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1A00" w14:textId="0221C862" w:rsidR="00CD2DAA" w:rsidRPr="007065C7" w:rsidRDefault="00CE7388" w:rsidP="001B66CA">
      <w:pPr>
        <w:spacing w:line="34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868160" behindDoc="0" locked="0" layoutInCell="1" allowOverlap="1" wp14:anchorId="65137820" wp14:editId="1F916396">
                <wp:simplePos x="0" y="0"/>
                <wp:positionH relativeFrom="margin">
                  <wp:posOffset>5356860</wp:posOffset>
                </wp:positionH>
                <wp:positionV relativeFrom="paragraph">
                  <wp:posOffset>-654685</wp:posOffset>
                </wp:positionV>
                <wp:extent cx="1303020" cy="2133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3020" cy="213360"/>
                        </a:xfrm>
                        <a:prstGeom prst="rect">
                          <a:avLst/>
                        </a:prstGeom>
                        <a:noFill/>
                        <a:ln>
                          <a:noFill/>
                        </a:ln>
                      </wps:spPr>
                      <wps:txbx>
                        <w:txbxContent>
                          <w:p w14:paraId="4947B186" w14:textId="5EC432C8" w:rsidR="00CE7388" w:rsidRPr="00CD2DAA" w:rsidRDefault="00CE7388" w:rsidP="00CE7388">
                            <w:pPr>
                              <w:spacing w:line="300" w:lineRule="exact"/>
                              <w:rPr>
                                <w:rFonts w:ascii="HG丸ｺﾞｼｯｸM-PRO" w:eastAsia="HG丸ｺﾞｼｯｸM-PRO" w:hAnsi="HG丸ｺﾞｼｯｸM-PRO"/>
                                <w:color w:val="000000" w:themeColor="text1"/>
                                <w:sz w:val="20"/>
                                <w:szCs w:val="20"/>
                                <w14:textOutline w14:w="0" w14:cap="flat" w14:cmpd="sng" w14:algn="ctr">
                                  <w14:noFill/>
                                  <w14:prstDash w14:val="solid"/>
                                  <w14:round/>
                                </w14:textOutline>
                              </w:rPr>
                            </w:pPr>
                            <w:r w:rsidRPr="00CD2DAA">
                              <w:rPr>
                                <w:rFonts w:ascii="HG丸ｺﾞｼｯｸM-PRO" w:eastAsia="HG丸ｺﾞｼｯｸM-PRO" w:hAnsi="HG丸ｺﾞｼｯｸM-PRO" w:hint="eastAsia"/>
                                <w:color w:val="000000" w:themeColor="text1"/>
                                <w:sz w:val="20"/>
                                <w:szCs w:val="20"/>
                                <w14:textOutline w14:w="0" w14:cap="flat" w14:cmpd="sng" w14:algn="ctr">
                                  <w14:noFill/>
                                  <w14:prstDash w14:val="solid"/>
                                  <w14:round/>
                                </w14:textOutline>
                              </w:rPr>
                              <w:t>令和4年5月</w:t>
                            </w:r>
                            <w:r>
                              <w:rPr>
                                <w:rFonts w:ascii="HG丸ｺﾞｼｯｸM-PRO" w:eastAsia="HG丸ｺﾞｼｯｸM-PRO" w:hAnsi="HG丸ｺﾞｼｯｸM-PRO" w:hint="eastAsia"/>
                                <w:color w:val="000000" w:themeColor="text1"/>
                                <w:sz w:val="20"/>
                                <w:szCs w:val="20"/>
                                <w14:textOutline w14:w="0" w14:cap="flat" w14:cmpd="sng" w14:algn="ctr">
                                  <w14:noFill/>
                                  <w14:prstDash w14:val="solid"/>
                                  <w14:round/>
                                </w14:textOutline>
                              </w:rPr>
                              <w:t>更新</w:t>
                            </w:r>
                          </w:p>
                          <w:p w14:paraId="5E7239A5" w14:textId="77777777" w:rsidR="00CE7388" w:rsidRPr="00484056" w:rsidRDefault="00CE7388" w:rsidP="00CE7388">
                            <w:pPr>
                              <w:spacing w:line="30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37820" id="_x0000_t202" coordsize="21600,21600" o:spt="202" path="m,l,21600r21600,l21600,xe">
                <v:stroke joinstyle="miter"/>
                <v:path gradientshapeok="t" o:connecttype="rect"/>
              </v:shapetype>
              <v:shape id="テキスト ボックス 9" o:spid="_x0000_s1026" type="#_x0000_t202" style="position:absolute;left:0;text-align:left;margin-left:421.8pt;margin-top:-51.55pt;width:102.6pt;height:16.8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" filled="f" stroked="f">
                <v:textbox inset="5.85pt,.7pt,5.85pt,.7pt">
                  <w:txbxContent>
                    <w:p w14:paraId="4947B186" w14:textId="5EC432C8" w:rsidR="00CE7388" w:rsidRPr="00CD2DAA" w:rsidRDefault="00CE7388" w:rsidP="00CE7388">
                      <w:pPr>
                        <w:spacing w:line="300" w:lineRule="exact"/>
                        <w:rPr>
                          <w:rFonts w:ascii="HG丸ｺﾞｼｯｸM-PRO" w:eastAsia="HG丸ｺﾞｼｯｸM-PRO" w:hAnsi="HG丸ｺﾞｼｯｸM-PRO"/>
                          <w:color w:val="000000" w:themeColor="text1"/>
                          <w:sz w:val="20"/>
                          <w:szCs w:val="20"/>
                          <w14:textOutline w14:w="0" w14:cap="flat" w14:cmpd="sng" w14:algn="ctr">
                            <w14:noFill/>
                            <w14:prstDash w14:val="solid"/>
                            <w14:round/>
                          </w14:textOutline>
                        </w:rPr>
                      </w:pPr>
                      <w:r w:rsidRPr="00CD2DAA">
                        <w:rPr>
                          <w:rFonts w:ascii="HG丸ｺﾞｼｯｸM-PRO" w:eastAsia="HG丸ｺﾞｼｯｸM-PRO" w:hAnsi="HG丸ｺﾞｼｯｸM-PRO" w:hint="eastAsia"/>
                          <w:color w:val="000000" w:themeColor="text1"/>
                          <w:sz w:val="20"/>
                          <w:szCs w:val="20"/>
                          <w14:textOutline w14:w="0" w14:cap="flat" w14:cmpd="sng" w14:algn="ctr">
                            <w14:noFill/>
                            <w14:prstDash w14:val="solid"/>
                            <w14:round/>
                          </w14:textOutline>
                        </w:rPr>
                        <w:t>令和4年5月</w:t>
                      </w:r>
                      <w:r>
                        <w:rPr>
                          <w:rFonts w:ascii="HG丸ｺﾞｼｯｸM-PRO" w:eastAsia="HG丸ｺﾞｼｯｸM-PRO" w:hAnsi="HG丸ｺﾞｼｯｸM-PRO" w:hint="eastAsia"/>
                          <w:color w:val="000000" w:themeColor="text1"/>
                          <w:sz w:val="20"/>
                          <w:szCs w:val="20"/>
                          <w14:textOutline w14:w="0" w14:cap="flat" w14:cmpd="sng" w14:algn="ctr">
                            <w14:noFill/>
                            <w14:prstDash w14:val="solid"/>
                            <w14:round/>
                          </w14:textOutline>
                        </w:rPr>
                        <w:t>更新</w:t>
                      </w:r>
                    </w:p>
                    <w:p w14:paraId="5E7239A5" w14:textId="77777777" w:rsidR="00CE7388" w:rsidRPr="00484056" w:rsidRDefault="00CE7388" w:rsidP="00CE7388">
                      <w:pPr>
                        <w:spacing w:line="30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txbxContent>
                </v:textbox>
                <w10:wrap anchorx="margin"/>
              </v:shape>
            </w:pict>
          </mc:Fallback>
        </mc:AlternateContent>
      </w:r>
      <w:r w:rsidR="007065C7">
        <w:rPr>
          <w:noProof/>
        </w:rPr>
        <mc:AlternateContent>
          <mc:Choice Requires="wps">
            <w:drawing>
              <wp:anchor distT="0" distB="0" distL="114300" distR="114300" simplePos="0" relativeHeight="251866112" behindDoc="0" locked="0" layoutInCell="1" allowOverlap="1" wp14:anchorId="32C5C109" wp14:editId="2B6E8AC3">
                <wp:simplePos x="0" y="0"/>
                <wp:positionH relativeFrom="margin">
                  <wp:posOffset>190500</wp:posOffset>
                </wp:positionH>
                <wp:positionV relativeFrom="paragraph">
                  <wp:posOffset>-461645</wp:posOffset>
                </wp:positionV>
                <wp:extent cx="4427220" cy="243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27220" cy="243840"/>
                        </a:xfrm>
                        <a:prstGeom prst="rect">
                          <a:avLst/>
                        </a:prstGeom>
                        <a:noFill/>
                        <a:ln>
                          <a:noFill/>
                        </a:ln>
                      </wps:spPr>
                      <wps:txbx>
                        <w:txbxContent>
                          <w:p w14:paraId="4089B661" w14:textId="29960F49" w:rsidR="00484056" w:rsidRPr="00484056" w:rsidRDefault="00484056" w:rsidP="00484056">
                            <w:pPr>
                              <w:spacing w:line="30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84056">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当ホールでは、当面の間 下記の基準のもとご利用を受付いたします。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C109" id="テキスト ボックス 5" o:spid="_x0000_s1027" type="#_x0000_t202" style="position:absolute;left:0;text-align:left;margin-left:15pt;margin-top:-36.35pt;width:348.6pt;height:19.2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" filled="f" stroked="f">
                <v:textbox inset="5.85pt,.7pt,5.85pt,.7pt">
                  <w:txbxContent>
                    <w:p w14:paraId="4089B661" w14:textId="29960F49" w:rsidR="00484056" w:rsidRPr="00484056" w:rsidRDefault="00484056" w:rsidP="00484056">
                      <w:pPr>
                        <w:spacing w:line="30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84056">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当ホールでは、当面の間 下記の基準のもとご利用を受付いたします。</w:t>
                      </w:r>
                    </w:p>
                  </w:txbxContent>
                </v:textbox>
                <w10:wrap anchorx="margin"/>
              </v:shape>
            </w:pict>
          </mc:Fallback>
        </mc:AlternateContent>
      </w:r>
    </w:p>
    <w:tbl>
      <w:tblPr>
        <w:tblStyle w:val="a7"/>
        <w:tblpPr w:leftFromText="142" w:rightFromText="142" w:vertAnchor="page" w:horzAnchor="margin" w:tblpXSpec="center" w:tblpY="1366"/>
        <w:tblW w:w="9067" w:type="dxa"/>
        <w:tblLook w:val="04A0" w:firstRow="1" w:lastRow="0" w:firstColumn="1" w:lastColumn="0" w:noHBand="0" w:noVBand="1"/>
      </w:tblPr>
      <w:tblGrid>
        <w:gridCol w:w="1702"/>
        <w:gridCol w:w="992"/>
        <w:gridCol w:w="3186"/>
        <w:gridCol w:w="3187"/>
      </w:tblGrid>
      <w:tr w:rsidR="00484056" w14:paraId="6C85D630" w14:textId="77777777" w:rsidTr="00484056">
        <w:tc>
          <w:tcPr>
            <w:tcW w:w="1702" w:type="dxa"/>
            <w:vMerge w:val="restart"/>
            <w:shd w:val="clear" w:color="auto" w:fill="D9D9D9" w:themeFill="background1" w:themeFillShade="D9"/>
            <w:vAlign w:val="center"/>
          </w:tcPr>
          <w:p w14:paraId="6E449077" w14:textId="400DD8C0"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利用タイプ</w:t>
            </w:r>
          </w:p>
        </w:tc>
        <w:tc>
          <w:tcPr>
            <w:tcW w:w="992" w:type="dxa"/>
            <w:vMerge w:val="restart"/>
            <w:shd w:val="clear" w:color="auto" w:fill="D9D9D9" w:themeFill="background1" w:themeFillShade="D9"/>
            <w:vAlign w:val="center"/>
          </w:tcPr>
          <w:p w14:paraId="576718B2"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面積</w:t>
            </w:r>
          </w:p>
          <w:p w14:paraId="292B3B0F"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w:t>
            </w:r>
          </w:p>
        </w:tc>
        <w:tc>
          <w:tcPr>
            <w:tcW w:w="6373" w:type="dxa"/>
            <w:gridSpan w:val="2"/>
            <w:shd w:val="clear" w:color="auto" w:fill="D9D9D9" w:themeFill="background1" w:themeFillShade="D9"/>
            <w:vAlign w:val="center"/>
          </w:tcPr>
          <w:p w14:paraId="7A85727B" w14:textId="11E65D01"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収容人数上限（人）</w:t>
            </w:r>
          </w:p>
        </w:tc>
      </w:tr>
      <w:tr w:rsidR="00484056" w14:paraId="109FB6DC" w14:textId="77777777" w:rsidTr="00484056">
        <w:trPr>
          <w:trHeight w:val="717"/>
        </w:trPr>
        <w:tc>
          <w:tcPr>
            <w:tcW w:w="1702" w:type="dxa"/>
            <w:vMerge/>
            <w:shd w:val="clear" w:color="auto" w:fill="D9D9D9" w:themeFill="background1" w:themeFillShade="D9"/>
            <w:vAlign w:val="center"/>
          </w:tcPr>
          <w:p w14:paraId="6576D2DE" w14:textId="77777777" w:rsidR="00484056" w:rsidRPr="00F002C6" w:rsidRDefault="00484056" w:rsidP="00484056">
            <w:pPr>
              <w:jc w:val="center"/>
              <w:rPr>
                <w:rFonts w:ascii="ＭＳ Ｐゴシック" w:eastAsia="ＭＳ Ｐゴシック" w:hAnsi="ＭＳ Ｐゴシック"/>
              </w:rPr>
            </w:pPr>
          </w:p>
        </w:tc>
        <w:tc>
          <w:tcPr>
            <w:tcW w:w="992" w:type="dxa"/>
            <w:vMerge/>
            <w:shd w:val="clear" w:color="auto" w:fill="D9D9D9" w:themeFill="background1" w:themeFillShade="D9"/>
            <w:vAlign w:val="center"/>
          </w:tcPr>
          <w:p w14:paraId="1A8469FD" w14:textId="77777777" w:rsidR="00484056" w:rsidRPr="00F002C6" w:rsidRDefault="00484056" w:rsidP="00484056">
            <w:pPr>
              <w:jc w:val="center"/>
              <w:rPr>
                <w:rFonts w:ascii="ＭＳ Ｐゴシック" w:eastAsia="ＭＳ Ｐゴシック" w:hAnsi="ＭＳ Ｐゴシック"/>
              </w:rPr>
            </w:pPr>
          </w:p>
        </w:tc>
        <w:tc>
          <w:tcPr>
            <w:tcW w:w="3186" w:type="dxa"/>
            <w:shd w:val="clear" w:color="auto" w:fill="8EAADB" w:themeFill="accent1" w:themeFillTint="99"/>
            <w:vAlign w:val="center"/>
          </w:tcPr>
          <w:p w14:paraId="64E2D27E" w14:textId="070205C5" w:rsidR="00484056" w:rsidRPr="00757896" w:rsidRDefault="00484056" w:rsidP="00484056">
            <w:pPr>
              <w:jc w:val="center"/>
              <w:rPr>
                <w:rFonts w:ascii="ＭＳ Ｐゴシック" w:eastAsia="ＭＳ Ｐゴシック" w:hAnsi="ＭＳ Ｐゴシック"/>
                <w:b/>
                <w:bCs/>
                <w:sz w:val="22"/>
              </w:rPr>
            </w:pPr>
            <w:r w:rsidRPr="00757896">
              <w:rPr>
                <w:rFonts w:ascii="ＭＳ Ｐゴシック" w:eastAsia="ＭＳ Ｐゴシック" w:hAnsi="ＭＳ Ｐゴシック" w:hint="eastAsia"/>
                <w:b/>
                <w:bCs/>
                <w:sz w:val="22"/>
              </w:rPr>
              <w:t>大声での歓声・声援が</w:t>
            </w:r>
          </w:p>
          <w:p w14:paraId="6CB225D4"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b/>
                <w:bCs/>
                <w:sz w:val="22"/>
              </w:rPr>
              <w:t>想定されないもの</w:t>
            </w:r>
          </w:p>
        </w:tc>
        <w:tc>
          <w:tcPr>
            <w:tcW w:w="3187" w:type="dxa"/>
            <w:shd w:val="clear" w:color="auto" w:fill="FFD966" w:themeFill="accent4" w:themeFillTint="99"/>
            <w:vAlign w:val="center"/>
          </w:tcPr>
          <w:p w14:paraId="0962321A" w14:textId="23DC3D7D" w:rsidR="00484056" w:rsidRPr="00757896" w:rsidRDefault="00484056" w:rsidP="00484056">
            <w:pPr>
              <w:jc w:val="center"/>
              <w:rPr>
                <w:rFonts w:ascii="ＭＳ Ｐゴシック" w:eastAsia="ＭＳ Ｐゴシック" w:hAnsi="ＭＳ Ｐゴシック"/>
                <w:b/>
                <w:bCs/>
                <w:sz w:val="22"/>
              </w:rPr>
            </w:pPr>
            <w:r w:rsidRPr="00757896">
              <w:rPr>
                <w:rFonts w:ascii="ＭＳ Ｐゴシック" w:eastAsia="ＭＳ Ｐゴシック" w:hAnsi="ＭＳ Ｐゴシック" w:hint="eastAsia"/>
                <w:b/>
                <w:bCs/>
                <w:sz w:val="22"/>
              </w:rPr>
              <w:t>大声での歓声・声援が</w:t>
            </w:r>
          </w:p>
          <w:p w14:paraId="1728BB22" w14:textId="06459213"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b/>
                <w:bCs/>
                <w:sz w:val="22"/>
              </w:rPr>
              <w:t>想定されるもの</w:t>
            </w:r>
          </w:p>
        </w:tc>
      </w:tr>
      <w:tr w:rsidR="00484056" w14:paraId="55731FDF" w14:textId="77777777" w:rsidTr="00484056">
        <w:trPr>
          <w:trHeight w:val="664"/>
        </w:trPr>
        <w:tc>
          <w:tcPr>
            <w:tcW w:w="1702" w:type="dxa"/>
            <w:vMerge/>
            <w:shd w:val="clear" w:color="auto" w:fill="D9D9D9" w:themeFill="background1" w:themeFillShade="D9"/>
            <w:vAlign w:val="center"/>
          </w:tcPr>
          <w:p w14:paraId="5A36CF8A" w14:textId="77777777" w:rsidR="00484056" w:rsidRPr="00F002C6" w:rsidRDefault="00484056" w:rsidP="00484056">
            <w:pPr>
              <w:jc w:val="center"/>
              <w:rPr>
                <w:rFonts w:ascii="ＭＳ Ｐゴシック" w:eastAsia="ＭＳ Ｐゴシック" w:hAnsi="ＭＳ Ｐゴシック"/>
              </w:rPr>
            </w:pPr>
          </w:p>
        </w:tc>
        <w:tc>
          <w:tcPr>
            <w:tcW w:w="992" w:type="dxa"/>
            <w:vMerge/>
            <w:shd w:val="clear" w:color="auto" w:fill="D9D9D9" w:themeFill="background1" w:themeFillShade="D9"/>
            <w:vAlign w:val="center"/>
          </w:tcPr>
          <w:p w14:paraId="03C4D520" w14:textId="77777777" w:rsidR="00484056" w:rsidRPr="00F002C6" w:rsidRDefault="00484056" w:rsidP="00484056">
            <w:pPr>
              <w:jc w:val="center"/>
              <w:rPr>
                <w:rFonts w:ascii="ＭＳ Ｐゴシック" w:eastAsia="ＭＳ Ｐゴシック" w:hAnsi="ＭＳ Ｐゴシック"/>
              </w:rPr>
            </w:pPr>
          </w:p>
        </w:tc>
        <w:tc>
          <w:tcPr>
            <w:tcW w:w="3186" w:type="dxa"/>
            <w:shd w:val="clear" w:color="auto" w:fill="B4C6E7" w:themeFill="accent1" w:themeFillTint="66"/>
            <w:vAlign w:val="center"/>
          </w:tcPr>
          <w:p w14:paraId="3130E6FF" w14:textId="0E2739E8" w:rsidR="00484056" w:rsidRPr="00757896" w:rsidRDefault="00484056" w:rsidP="00484056">
            <w:pPr>
              <w:shd w:val="clear" w:color="auto" w:fill="B4C6E7" w:themeFill="accent1" w:themeFillTint="66"/>
              <w:jc w:val="center"/>
              <w:rPr>
                <w:rFonts w:ascii="ＭＳ Ｐゴシック" w:eastAsia="ＭＳ Ｐゴシック" w:hAnsi="ＭＳ Ｐゴシック"/>
                <w:b/>
                <w:bCs/>
                <w:sz w:val="22"/>
              </w:rPr>
            </w:pPr>
            <w:r w:rsidRPr="00757896">
              <w:rPr>
                <w:rFonts w:ascii="ＭＳ Ｐゴシック" w:eastAsia="ＭＳ Ｐゴシック" w:hAnsi="ＭＳ Ｐゴシック" w:hint="eastAsia"/>
                <w:b/>
                <w:bCs/>
                <w:sz w:val="22"/>
              </w:rPr>
              <w:t>人と人とが接触しない程度</w:t>
            </w:r>
          </w:p>
          <w:p w14:paraId="3C1A8B38" w14:textId="77777777" w:rsidR="00484056" w:rsidRPr="00757896" w:rsidRDefault="00484056" w:rsidP="00484056">
            <w:pPr>
              <w:shd w:val="clear" w:color="auto" w:fill="B4C6E7" w:themeFill="accent1" w:themeFillTint="66"/>
              <w:jc w:val="center"/>
              <w:rPr>
                <w:rFonts w:ascii="ＭＳ Ｐゴシック" w:eastAsia="ＭＳ Ｐゴシック" w:hAnsi="ＭＳ Ｐゴシック"/>
                <w:b/>
                <w:bCs/>
                <w:sz w:val="22"/>
              </w:rPr>
            </w:pPr>
            <w:r w:rsidRPr="00757896">
              <w:rPr>
                <w:rFonts w:ascii="ＭＳ Ｐゴシック" w:eastAsia="ＭＳ Ｐゴシック" w:hAnsi="ＭＳ Ｐゴシック" w:hint="eastAsia"/>
                <w:b/>
                <w:bCs/>
                <w:sz w:val="22"/>
              </w:rPr>
              <w:t>の間隔を確保</w:t>
            </w:r>
          </w:p>
        </w:tc>
        <w:tc>
          <w:tcPr>
            <w:tcW w:w="3187" w:type="dxa"/>
            <w:shd w:val="clear" w:color="auto" w:fill="FFE599" w:themeFill="accent4" w:themeFillTint="66"/>
            <w:vAlign w:val="center"/>
          </w:tcPr>
          <w:p w14:paraId="615BC13A" w14:textId="718D1CCB" w:rsidR="00484056" w:rsidRPr="00757896" w:rsidRDefault="00484056" w:rsidP="00484056">
            <w:pPr>
              <w:jc w:val="center"/>
              <w:rPr>
                <w:rFonts w:ascii="ＭＳ Ｐゴシック" w:eastAsia="ＭＳ Ｐゴシック" w:hAnsi="ＭＳ Ｐゴシック"/>
                <w:b/>
                <w:bCs/>
                <w:sz w:val="22"/>
              </w:rPr>
            </w:pPr>
            <w:r w:rsidRPr="00757896">
              <w:rPr>
                <w:rFonts w:ascii="ＭＳ Ｐゴシック" w:eastAsia="ＭＳ Ｐゴシック" w:hAnsi="ＭＳ Ｐゴシック" w:hint="eastAsia"/>
                <w:b/>
                <w:bCs/>
                <w:sz w:val="22"/>
              </w:rPr>
              <w:t>十分な人と人との間隔の確保</w:t>
            </w:r>
          </w:p>
          <w:p w14:paraId="1810BEC4" w14:textId="77777777" w:rsidR="00484056" w:rsidRPr="00757896" w:rsidRDefault="00484056" w:rsidP="00484056">
            <w:pPr>
              <w:jc w:val="center"/>
              <w:rPr>
                <w:rFonts w:ascii="ＭＳ Ｐゴシック" w:eastAsia="ＭＳ Ｐゴシック" w:hAnsi="ＭＳ Ｐゴシック"/>
                <w:b/>
                <w:bCs/>
                <w:sz w:val="22"/>
              </w:rPr>
            </w:pPr>
            <w:r w:rsidRPr="00757896">
              <w:rPr>
                <w:rFonts w:ascii="ＭＳ Ｐゴシック" w:eastAsia="ＭＳ Ｐゴシック" w:hAnsi="ＭＳ Ｐゴシック" w:hint="eastAsia"/>
                <w:b/>
                <w:bCs/>
                <w:sz w:val="22"/>
              </w:rPr>
              <w:t>（目安1ｍ）</w:t>
            </w:r>
          </w:p>
        </w:tc>
      </w:tr>
      <w:tr w:rsidR="00484056" w14:paraId="19A6AD1D" w14:textId="77777777" w:rsidTr="00484056">
        <w:trPr>
          <w:trHeight w:val="482"/>
        </w:trPr>
        <w:tc>
          <w:tcPr>
            <w:tcW w:w="1702" w:type="dxa"/>
            <w:shd w:val="clear" w:color="auto" w:fill="D9D9D9" w:themeFill="background1" w:themeFillShade="D9"/>
            <w:vAlign w:val="center"/>
          </w:tcPr>
          <w:p w14:paraId="3C9A9078"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Aホール</w:t>
            </w:r>
          </w:p>
        </w:tc>
        <w:tc>
          <w:tcPr>
            <w:tcW w:w="992" w:type="dxa"/>
            <w:shd w:val="clear" w:color="auto" w:fill="F2F2F2" w:themeFill="background1" w:themeFillShade="F2"/>
            <w:vAlign w:val="center"/>
          </w:tcPr>
          <w:p w14:paraId="10A518FF"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120</w:t>
            </w:r>
          </w:p>
        </w:tc>
        <w:tc>
          <w:tcPr>
            <w:tcW w:w="3186" w:type="dxa"/>
            <w:shd w:val="clear" w:color="auto" w:fill="DEEAF6" w:themeFill="accent5" w:themeFillTint="33"/>
            <w:vAlign w:val="center"/>
          </w:tcPr>
          <w:p w14:paraId="28BCBA77" w14:textId="5D07EBDE"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60人程度</w:t>
            </w:r>
          </w:p>
        </w:tc>
        <w:tc>
          <w:tcPr>
            <w:tcW w:w="3187" w:type="dxa"/>
            <w:shd w:val="clear" w:color="auto" w:fill="FFF2CC" w:themeFill="accent4" w:themeFillTint="33"/>
            <w:vAlign w:val="center"/>
          </w:tcPr>
          <w:p w14:paraId="6B4A3A2C"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30人程度</w:t>
            </w:r>
          </w:p>
        </w:tc>
      </w:tr>
      <w:tr w:rsidR="00484056" w14:paraId="7318A387" w14:textId="77777777" w:rsidTr="00484056">
        <w:trPr>
          <w:trHeight w:val="482"/>
        </w:trPr>
        <w:tc>
          <w:tcPr>
            <w:tcW w:w="1702" w:type="dxa"/>
            <w:shd w:val="clear" w:color="auto" w:fill="D9D9D9" w:themeFill="background1" w:themeFillShade="D9"/>
            <w:vAlign w:val="center"/>
          </w:tcPr>
          <w:p w14:paraId="2A4BE038"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Bホール</w:t>
            </w:r>
          </w:p>
        </w:tc>
        <w:tc>
          <w:tcPr>
            <w:tcW w:w="992" w:type="dxa"/>
            <w:shd w:val="clear" w:color="auto" w:fill="F2F2F2" w:themeFill="background1" w:themeFillShade="F2"/>
            <w:vAlign w:val="center"/>
          </w:tcPr>
          <w:p w14:paraId="3BE57E0A"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120</w:t>
            </w:r>
          </w:p>
        </w:tc>
        <w:tc>
          <w:tcPr>
            <w:tcW w:w="3186" w:type="dxa"/>
            <w:shd w:val="clear" w:color="auto" w:fill="DEEAF6" w:themeFill="accent5" w:themeFillTint="33"/>
            <w:vAlign w:val="center"/>
          </w:tcPr>
          <w:p w14:paraId="6E211A39"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60人程度</w:t>
            </w:r>
          </w:p>
        </w:tc>
        <w:tc>
          <w:tcPr>
            <w:tcW w:w="3187" w:type="dxa"/>
            <w:shd w:val="clear" w:color="auto" w:fill="FFF2CC" w:themeFill="accent4" w:themeFillTint="33"/>
            <w:vAlign w:val="center"/>
          </w:tcPr>
          <w:p w14:paraId="06F7FFAF" w14:textId="77777777" w:rsidR="00484056" w:rsidRPr="00757896" w:rsidRDefault="00484056"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30人程度</w:t>
            </w:r>
          </w:p>
        </w:tc>
      </w:tr>
      <w:tr w:rsidR="001B66CA" w14:paraId="392D7132" w14:textId="77777777" w:rsidTr="003D4C71">
        <w:trPr>
          <w:trHeight w:val="482"/>
        </w:trPr>
        <w:tc>
          <w:tcPr>
            <w:tcW w:w="1702" w:type="dxa"/>
            <w:shd w:val="clear" w:color="auto" w:fill="D9D9D9" w:themeFill="background1" w:themeFillShade="D9"/>
            <w:vAlign w:val="center"/>
          </w:tcPr>
          <w:p w14:paraId="134672C6" w14:textId="1B5D259C" w:rsidR="001B66CA" w:rsidRPr="00757896" w:rsidRDefault="001B66CA"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C（調理室）</w:t>
            </w:r>
          </w:p>
        </w:tc>
        <w:tc>
          <w:tcPr>
            <w:tcW w:w="992" w:type="dxa"/>
            <w:shd w:val="clear" w:color="auto" w:fill="F2F2F2" w:themeFill="background1" w:themeFillShade="F2"/>
            <w:vAlign w:val="center"/>
          </w:tcPr>
          <w:p w14:paraId="10ADCBCE" w14:textId="3CA12966" w:rsidR="001B66CA" w:rsidRPr="00757896" w:rsidRDefault="001B66CA" w:rsidP="00484056">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55</w:t>
            </w:r>
          </w:p>
        </w:tc>
        <w:tc>
          <w:tcPr>
            <w:tcW w:w="6373" w:type="dxa"/>
            <w:gridSpan w:val="2"/>
            <w:shd w:val="clear" w:color="auto" w:fill="DEEAF6" w:themeFill="accent5" w:themeFillTint="33"/>
            <w:vAlign w:val="center"/>
          </w:tcPr>
          <w:p w14:paraId="515EB408" w14:textId="7494DD65" w:rsidR="001B66CA" w:rsidRPr="00757896" w:rsidRDefault="001B66CA" w:rsidP="001B66CA">
            <w:pPr>
              <w:jc w:val="center"/>
              <w:rPr>
                <w:rFonts w:ascii="ＭＳ Ｐゴシック" w:eastAsia="ＭＳ Ｐゴシック" w:hAnsi="ＭＳ Ｐゴシック"/>
                <w:sz w:val="22"/>
              </w:rPr>
            </w:pPr>
            <w:r w:rsidRPr="00757896">
              <w:rPr>
                <w:rFonts w:ascii="ＭＳ Ｐゴシック" w:eastAsia="ＭＳ Ｐゴシック" w:hAnsi="ＭＳ Ｐゴシック" w:hint="eastAsia"/>
                <w:sz w:val="22"/>
              </w:rPr>
              <w:t>10人程度</w:t>
            </w:r>
            <w:r>
              <w:rPr>
                <w:rFonts w:ascii="ＭＳ Ｐゴシック" w:eastAsia="ＭＳ Ｐゴシック" w:hAnsi="ＭＳ Ｐゴシック" w:hint="eastAsia"/>
                <w:sz w:val="22"/>
              </w:rPr>
              <w:t>（調理時6人）</w:t>
            </w:r>
          </w:p>
        </w:tc>
      </w:tr>
    </w:tbl>
    <w:p w14:paraId="06F29F7A" w14:textId="4A70B19F" w:rsidR="00757896" w:rsidRPr="001E1FE8" w:rsidRDefault="00E848CD" w:rsidP="00484056">
      <w:pPr>
        <w:spacing w:line="300" w:lineRule="exact"/>
        <w:rPr>
          <w:rFonts w:ascii="ＭＳ Ｐゴシック" w:eastAsia="ＭＳ Ｐゴシック" w:hAnsi="ＭＳ Ｐゴシック"/>
          <w:sz w:val="19"/>
          <w:szCs w:val="19"/>
        </w:rPr>
      </w:pPr>
      <w:r>
        <w:rPr>
          <w:rFonts w:ascii="ＭＳ Ｐゴシック" w:eastAsia="ＭＳ Ｐゴシック" w:hAnsi="ＭＳ Ｐゴシック" w:hint="eastAsia"/>
          <w:sz w:val="18"/>
          <w:szCs w:val="18"/>
        </w:rPr>
        <w:t xml:space="preserve">　　</w:t>
      </w:r>
      <w:r w:rsidR="00484056">
        <w:rPr>
          <w:rFonts w:ascii="HG丸ｺﾞｼｯｸM-PRO" w:eastAsia="HG丸ｺﾞｼｯｸM-PRO" w:hAnsi="HG丸ｺﾞｼｯｸM-PRO" w:hint="eastAsia"/>
          <w:szCs w:val="21"/>
        </w:rPr>
        <w:t xml:space="preserve"> </w:t>
      </w:r>
      <w:r w:rsidR="00484056">
        <w:rPr>
          <w:rFonts w:ascii="HG丸ｺﾞｼｯｸM-PRO" w:eastAsia="HG丸ｺﾞｼｯｸM-PRO" w:hAnsi="HG丸ｺﾞｼｯｸM-PRO"/>
          <w:szCs w:val="21"/>
        </w:rPr>
        <w:t xml:space="preserve"> </w:t>
      </w:r>
      <w:r w:rsidR="00951C4E" w:rsidRPr="00B70E89">
        <w:rPr>
          <w:rFonts w:ascii="ＭＳ Ｐゴシック" w:eastAsia="ＭＳ Ｐゴシック" w:hAnsi="ＭＳ Ｐゴシック" w:hint="eastAsia"/>
          <w:sz w:val="19"/>
          <w:szCs w:val="19"/>
        </w:rPr>
        <w:t xml:space="preserve">注1　</w:t>
      </w:r>
      <w:r w:rsidR="00FD4554" w:rsidRPr="00B70E89">
        <w:rPr>
          <w:rFonts w:ascii="ＭＳ Ｐゴシック" w:eastAsia="ＭＳ Ｐゴシック" w:hAnsi="ＭＳ Ｐゴシック" w:hint="eastAsia"/>
          <w:sz w:val="19"/>
          <w:szCs w:val="19"/>
        </w:rPr>
        <w:t>収容人数は目安です。</w:t>
      </w:r>
      <w:r w:rsidR="00FD4554" w:rsidRPr="00B70E89">
        <w:rPr>
          <w:rFonts w:ascii="ＭＳ Ｐゴシック" w:eastAsia="ＭＳ Ｐゴシック" w:hAnsi="ＭＳ Ｐゴシック" w:hint="eastAsia"/>
          <w:sz w:val="19"/>
          <w:szCs w:val="19"/>
          <w:u w:val="wave"/>
        </w:rPr>
        <w:t>テーブル等の備品を使用する場合は更に少なくなります。</w:t>
      </w:r>
      <w:r w:rsidR="00FD4554" w:rsidRPr="00B70E89">
        <w:rPr>
          <w:rFonts w:ascii="ＭＳ Ｐゴシック" w:eastAsia="ＭＳ Ｐゴシック" w:hAnsi="ＭＳ Ｐゴシック" w:hint="eastAsia"/>
          <w:sz w:val="19"/>
          <w:szCs w:val="19"/>
        </w:rPr>
        <w:t>また、ホールを組み合わ</w:t>
      </w:r>
    </w:p>
    <w:p w14:paraId="173606D4" w14:textId="29130E56" w:rsidR="00FD4554" w:rsidRPr="00B70E89" w:rsidRDefault="00FD4554" w:rsidP="00F868D8">
      <w:pPr>
        <w:spacing w:line="320" w:lineRule="exact"/>
        <w:ind w:firstLineChars="500" w:firstLine="950"/>
        <w:rPr>
          <w:rFonts w:ascii="ＭＳ Ｐゴシック" w:eastAsia="ＭＳ Ｐゴシック" w:hAnsi="ＭＳ Ｐゴシック"/>
          <w:sz w:val="19"/>
          <w:szCs w:val="19"/>
        </w:rPr>
      </w:pPr>
      <w:r w:rsidRPr="00B70E89">
        <w:rPr>
          <w:rFonts w:ascii="ＭＳ Ｐゴシック" w:eastAsia="ＭＳ Ｐゴシック" w:hAnsi="ＭＳ Ｐゴシック" w:hint="eastAsia"/>
          <w:sz w:val="19"/>
          <w:szCs w:val="19"/>
        </w:rPr>
        <w:t>せて使用する場合は、収容人数が異なる場合もあります。詳しくはお問い合わせください。</w:t>
      </w:r>
    </w:p>
    <w:p w14:paraId="06894D98" w14:textId="1A0BA670" w:rsidR="00951C4E" w:rsidRDefault="00951C4E" w:rsidP="00F868D8">
      <w:pPr>
        <w:spacing w:line="320" w:lineRule="exact"/>
        <w:ind w:firstLineChars="250" w:firstLine="475"/>
        <w:rPr>
          <w:rFonts w:ascii="ＭＳ Ｐゴシック" w:eastAsia="ＭＳ Ｐゴシック" w:hAnsi="ＭＳ Ｐゴシック"/>
          <w:sz w:val="19"/>
          <w:szCs w:val="19"/>
        </w:rPr>
      </w:pPr>
      <w:r w:rsidRPr="00B70E89">
        <w:rPr>
          <w:rFonts w:ascii="ＭＳ Ｐゴシック" w:eastAsia="ＭＳ Ｐゴシック" w:hAnsi="ＭＳ Ｐゴシック" w:hint="eastAsia"/>
          <w:sz w:val="19"/>
          <w:szCs w:val="19"/>
        </w:rPr>
        <w:t xml:space="preserve">注2　</w:t>
      </w:r>
      <w:r w:rsidR="00885722" w:rsidRPr="00B70E89">
        <w:rPr>
          <w:rFonts w:ascii="ＭＳ Ｐゴシック" w:eastAsia="ＭＳ Ｐゴシック" w:hAnsi="ＭＳ Ｐゴシック" w:hint="eastAsia"/>
          <w:sz w:val="19"/>
          <w:szCs w:val="19"/>
        </w:rPr>
        <w:t>演者が発声する場合には、ステージ等から観客まで一定の距離（最低2ｍ）を確保してください</w:t>
      </w:r>
      <w:r w:rsidR="00D0098B" w:rsidRPr="00B70E89">
        <w:rPr>
          <w:rFonts w:ascii="ＭＳ Ｐゴシック" w:eastAsia="ＭＳ Ｐゴシック" w:hAnsi="ＭＳ Ｐゴシック" w:hint="eastAsia"/>
          <w:sz w:val="19"/>
          <w:szCs w:val="19"/>
        </w:rPr>
        <w:t>。</w:t>
      </w:r>
    </w:p>
    <w:p w14:paraId="793FD72B" w14:textId="301E6B6B" w:rsidR="006E023E" w:rsidRDefault="00B70E89" w:rsidP="00F868D8">
      <w:pPr>
        <w:spacing w:line="320" w:lineRule="exact"/>
        <w:ind w:firstLineChars="250" w:firstLine="475"/>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 xml:space="preserve">注3　</w:t>
      </w:r>
      <w:r w:rsidR="00283B3B">
        <w:rPr>
          <w:rFonts w:ascii="ＭＳ Ｐゴシック" w:eastAsia="ＭＳ Ｐゴシック" w:hAnsi="ＭＳ Ｐゴシック" w:hint="eastAsia"/>
          <w:sz w:val="19"/>
          <w:szCs w:val="19"/>
        </w:rPr>
        <w:t>大声での歓声・声援が想定される場合、</w:t>
      </w:r>
      <w:r w:rsidR="006E023E">
        <w:rPr>
          <w:rFonts w:ascii="ＭＳ Ｐゴシック" w:eastAsia="ＭＳ Ｐゴシック" w:hAnsi="ＭＳ Ｐゴシック" w:hint="eastAsia"/>
          <w:sz w:val="19"/>
          <w:szCs w:val="19"/>
        </w:rPr>
        <w:t>異なるグループ（</w:t>
      </w:r>
      <w:r w:rsidR="00E022A2" w:rsidRPr="00E022A2">
        <w:rPr>
          <w:rFonts w:ascii="ＭＳ Ｐゴシック" w:eastAsia="ＭＳ Ｐゴシック" w:hAnsi="ＭＳ Ｐゴシック" w:hint="eastAsia"/>
          <w:sz w:val="19"/>
          <w:szCs w:val="19"/>
        </w:rPr>
        <w:t>同一グループ</w:t>
      </w:r>
      <w:r w:rsidR="006E023E">
        <w:rPr>
          <w:rFonts w:ascii="ＭＳ Ｐゴシック" w:eastAsia="ＭＳ Ｐゴシック" w:hAnsi="ＭＳ Ｐゴシック" w:hint="eastAsia"/>
          <w:sz w:val="19"/>
          <w:szCs w:val="19"/>
        </w:rPr>
        <w:t>は</w:t>
      </w:r>
      <w:r w:rsidR="00E022A2" w:rsidRPr="00E022A2">
        <w:rPr>
          <w:rFonts w:ascii="ＭＳ Ｐゴシック" w:eastAsia="ＭＳ Ｐゴシック" w:hAnsi="ＭＳ Ｐゴシック" w:hint="eastAsia"/>
          <w:sz w:val="19"/>
          <w:szCs w:val="19"/>
        </w:rPr>
        <w:t>5</w:t>
      </w:r>
      <w:r w:rsidR="006E023E">
        <w:rPr>
          <w:rFonts w:ascii="ＭＳ Ｐゴシック" w:eastAsia="ＭＳ Ｐゴシック" w:hAnsi="ＭＳ Ｐゴシック" w:hint="eastAsia"/>
          <w:sz w:val="19"/>
          <w:szCs w:val="19"/>
        </w:rPr>
        <w:t>人</w:t>
      </w:r>
      <w:r w:rsidR="00E022A2" w:rsidRPr="00E022A2">
        <w:rPr>
          <w:rFonts w:ascii="ＭＳ Ｐゴシック" w:eastAsia="ＭＳ Ｐゴシック" w:hAnsi="ＭＳ Ｐゴシック" w:hint="eastAsia"/>
          <w:sz w:val="19"/>
          <w:szCs w:val="19"/>
        </w:rPr>
        <w:t>以内）</w:t>
      </w:r>
      <w:r w:rsidR="006E023E">
        <w:rPr>
          <w:rFonts w:ascii="ＭＳ Ｐゴシック" w:eastAsia="ＭＳ Ｐゴシック" w:hAnsi="ＭＳ Ｐゴシック" w:hint="eastAsia"/>
          <w:sz w:val="19"/>
          <w:szCs w:val="19"/>
        </w:rPr>
        <w:t>間または個人間では</w:t>
      </w:r>
    </w:p>
    <w:p w14:paraId="3E71E584" w14:textId="2E849F9B" w:rsidR="00E022A2" w:rsidRDefault="006E023E" w:rsidP="006E023E">
      <w:pPr>
        <w:spacing w:line="320" w:lineRule="exact"/>
        <w:ind w:firstLineChars="500" w:firstLine="950"/>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十分な間隔（目安1ｍ）の確保をお願いします。</w:t>
      </w:r>
    </w:p>
    <w:p w14:paraId="20523A81" w14:textId="364B4EFB" w:rsidR="00B3229C" w:rsidRPr="00B70E89" w:rsidRDefault="00B3229C" w:rsidP="00F868D8">
      <w:pPr>
        <w:spacing w:line="320" w:lineRule="exact"/>
        <w:ind w:firstLineChars="250" w:firstLine="475"/>
        <w:rPr>
          <w:rFonts w:ascii="ＭＳ Ｐゴシック" w:eastAsia="ＭＳ Ｐゴシック" w:hAnsi="ＭＳ Ｐゴシック"/>
          <w:sz w:val="19"/>
          <w:szCs w:val="19"/>
        </w:rPr>
      </w:pPr>
      <w:r w:rsidRPr="00B70E89">
        <w:rPr>
          <w:rFonts w:ascii="ＭＳ Ｐゴシック" w:eastAsia="ＭＳ Ｐゴシック" w:hAnsi="ＭＳ Ｐゴシック" w:hint="eastAsia"/>
          <w:sz w:val="19"/>
          <w:szCs w:val="19"/>
        </w:rPr>
        <w:t>注</w:t>
      </w:r>
      <w:r w:rsidR="004662E5">
        <w:rPr>
          <w:rFonts w:ascii="ＭＳ Ｐゴシック" w:eastAsia="ＭＳ Ｐゴシック" w:hAnsi="ＭＳ Ｐゴシック" w:hint="eastAsia"/>
          <w:sz w:val="19"/>
          <w:szCs w:val="19"/>
        </w:rPr>
        <w:t>4</w:t>
      </w:r>
      <w:r w:rsidRPr="00B70E89">
        <w:rPr>
          <w:rFonts w:ascii="ＭＳ Ｐゴシック" w:eastAsia="ＭＳ Ｐゴシック" w:hAnsi="ＭＳ Ｐゴシック" w:hint="eastAsia"/>
          <w:sz w:val="19"/>
          <w:szCs w:val="19"/>
        </w:rPr>
        <w:t xml:space="preserve">　飲食を伴うご利用の場合は、ご相談ください。</w:t>
      </w:r>
    </w:p>
    <w:p w14:paraId="3630515F" w14:textId="5761E09B" w:rsidR="00871ABB" w:rsidRPr="00DC1705" w:rsidRDefault="00951C4E" w:rsidP="00F868D8">
      <w:pPr>
        <w:spacing w:line="320" w:lineRule="exact"/>
        <w:ind w:firstLineChars="250" w:firstLine="475"/>
        <w:rPr>
          <w:rFonts w:ascii="ＭＳ Ｐゴシック" w:eastAsia="ＭＳ Ｐゴシック" w:hAnsi="ＭＳ Ｐゴシック"/>
          <w:sz w:val="16"/>
          <w:szCs w:val="16"/>
        </w:rPr>
      </w:pPr>
      <w:r w:rsidRPr="00B70E89">
        <w:rPr>
          <w:rFonts w:ascii="ＭＳ Ｐゴシック" w:eastAsia="ＭＳ Ｐゴシック" w:hAnsi="ＭＳ Ｐゴシック" w:hint="eastAsia"/>
          <w:sz w:val="19"/>
          <w:szCs w:val="19"/>
        </w:rPr>
        <w:t>注</w:t>
      </w:r>
      <w:r w:rsidR="004662E5">
        <w:rPr>
          <w:rFonts w:ascii="ＭＳ Ｐゴシック" w:eastAsia="ＭＳ Ｐゴシック" w:hAnsi="ＭＳ Ｐゴシック" w:hint="eastAsia"/>
          <w:sz w:val="19"/>
          <w:szCs w:val="19"/>
        </w:rPr>
        <w:t>5</w:t>
      </w:r>
      <w:r w:rsidRPr="00B70E89">
        <w:rPr>
          <w:rFonts w:ascii="ＭＳ Ｐゴシック" w:eastAsia="ＭＳ Ｐゴシック" w:hAnsi="ＭＳ Ｐゴシック" w:hint="eastAsia"/>
          <w:sz w:val="19"/>
          <w:szCs w:val="19"/>
        </w:rPr>
        <w:t xml:space="preserve">　当面の間、</w:t>
      </w:r>
      <w:r w:rsidR="004F4543">
        <w:rPr>
          <w:rFonts w:ascii="ＭＳ Ｐゴシック" w:eastAsia="ＭＳ Ｐゴシック" w:hAnsi="ＭＳ Ｐゴシック" w:hint="eastAsia"/>
          <w:sz w:val="19"/>
          <w:szCs w:val="19"/>
        </w:rPr>
        <w:t>調理室での調理行為は少人数でお願いします。</w:t>
      </w:r>
      <w:r w:rsidR="00DC1705">
        <w:rPr>
          <w:rFonts w:ascii="ＭＳ Ｐゴシック" w:eastAsia="ＭＳ Ｐゴシック" w:hAnsi="ＭＳ Ｐゴシック" w:hint="eastAsia"/>
          <w:sz w:val="16"/>
          <w:szCs w:val="16"/>
        </w:rPr>
        <w:t>※最大入室人数についてはご相談ください。</w:t>
      </w:r>
    </w:p>
    <w:p w14:paraId="2D5455C0" w14:textId="33B1423E" w:rsidR="00871ABB" w:rsidRDefault="00871ABB" w:rsidP="00E74114">
      <w:pPr>
        <w:spacing w:line="240" w:lineRule="exact"/>
        <w:rPr>
          <w:rFonts w:ascii="HG丸ｺﾞｼｯｸM-PRO" w:eastAsia="HG丸ｺﾞｼｯｸM-PRO" w:hAnsi="HG丸ｺﾞｼｯｸM-PRO"/>
        </w:rPr>
      </w:pPr>
    </w:p>
    <w:p w14:paraId="0EA03978" w14:textId="15B002BB" w:rsidR="00871ABB" w:rsidRPr="00826568" w:rsidRDefault="00871ABB" w:rsidP="00826568">
      <w:pPr>
        <w:ind w:firstLineChars="150" w:firstLine="270"/>
        <w:rPr>
          <w:rFonts w:ascii="ＭＳ Ｐゴシック" w:eastAsia="ＭＳ Ｐゴシック" w:hAnsi="ＭＳ Ｐゴシック"/>
          <w:sz w:val="18"/>
          <w:szCs w:val="18"/>
        </w:rPr>
      </w:pPr>
      <w:bookmarkStart w:id="0" w:name="_Hlk51770260"/>
      <w:r w:rsidRPr="00826568">
        <w:rPr>
          <w:rFonts w:ascii="ＭＳ Ｐゴシック" w:eastAsia="ＭＳ Ｐゴシック" w:hAnsi="ＭＳ Ｐゴシック" w:hint="eastAsia"/>
          <w:sz w:val="18"/>
          <w:szCs w:val="18"/>
        </w:rPr>
        <w:t>《大声での歓声・声援が想定されないものの例》</w:t>
      </w:r>
      <w:r w:rsidR="00167585" w:rsidRPr="00826568">
        <w:rPr>
          <w:rFonts w:ascii="ＭＳ Ｐゴシック" w:eastAsia="ＭＳ Ｐゴシック" w:hAnsi="ＭＳ Ｐゴシック" w:hint="eastAsia"/>
          <w:sz w:val="18"/>
          <w:szCs w:val="18"/>
        </w:rPr>
        <w:t xml:space="preserve">　　　　　　</w:t>
      </w:r>
      <w:r w:rsidR="00826568">
        <w:rPr>
          <w:rFonts w:ascii="ＭＳ Ｐゴシック" w:eastAsia="ＭＳ Ｐゴシック" w:hAnsi="ＭＳ Ｐゴシック" w:hint="eastAsia"/>
          <w:sz w:val="18"/>
          <w:szCs w:val="18"/>
        </w:rPr>
        <w:t xml:space="preserve">　　　 </w:t>
      </w:r>
      <w:r w:rsidR="00167585" w:rsidRPr="00826568">
        <w:rPr>
          <w:rFonts w:ascii="ＭＳ Ｐゴシック" w:eastAsia="ＭＳ Ｐゴシック" w:hAnsi="ＭＳ Ｐゴシック" w:hint="eastAsia"/>
          <w:sz w:val="18"/>
          <w:szCs w:val="18"/>
        </w:rPr>
        <w:t>《大声での歓声・声援が想定されるものの例》</w:t>
      </w:r>
    </w:p>
    <w:tbl>
      <w:tblPr>
        <w:tblStyle w:val="a7"/>
        <w:tblW w:w="9072" w:type="dxa"/>
        <w:tblInd w:w="279" w:type="dxa"/>
        <w:tblLook w:val="04A0" w:firstRow="1" w:lastRow="0" w:firstColumn="1" w:lastColumn="0" w:noHBand="0" w:noVBand="1"/>
      </w:tblPr>
      <w:tblGrid>
        <w:gridCol w:w="976"/>
        <w:gridCol w:w="3385"/>
        <w:gridCol w:w="352"/>
        <w:gridCol w:w="974"/>
        <w:gridCol w:w="3385"/>
      </w:tblGrid>
      <w:tr w:rsidR="00871ABB" w:rsidRPr="00826568" w14:paraId="05991B00" w14:textId="6C385EAB" w:rsidTr="00257C0E">
        <w:trPr>
          <w:trHeight w:val="121"/>
        </w:trPr>
        <w:tc>
          <w:tcPr>
            <w:tcW w:w="981" w:type="dxa"/>
            <w:shd w:val="clear" w:color="auto" w:fill="F2F2F2" w:themeFill="background1" w:themeFillShade="F2"/>
            <w:vAlign w:val="center"/>
          </w:tcPr>
          <w:p w14:paraId="33C971C8" w14:textId="77777777" w:rsidR="00871ABB" w:rsidRPr="00257C0E" w:rsidRDefault="00871ABB"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音楽</w:t>
            </w:r>
          </w:p>
        </w:tc>
        <w:tc>
          <w:tcPr>
            <w:tcW w:w="3413" w:type="dxa"/>
            <w:tcBorders>
              <w:right w:val="single" w:sz="4" w:space="0" w:color="auto"/>
            </w:tcBorders>
          </w:tcPr>
          <w:p w14:paraId="521EE08B" w14:textId="77777777" w:rsidR="00871ABB" w:rsidRPr="00257C0E" w:rsidRDefault="00871ABB"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クラシック音楽、歌劇、合唱、ジャズ、吹奏楽等</w:t>
            </w:r>
          </w:p>
        </w:tc>
        <w:tc>
          <w:tcPr>
            <w:tcW w:w="353" w:type="dxa"/>
            <w:tcBorders>
              <w:top w:val="nil"/>
              <w:left w:val="single" w:sz="4" w:space="0" w:color="auto"/>
              <w:bottom w:val="nil"/>
            </w:tcBorders>
          </w:tcPr>
          <w:p w14:paraId="0D2FDC38" w14:textId="5F87B1AD" w:rsidR="00871ABB" w:rsidRPr="00826568" w:rsidRDefault="00871ABB" w:rsidP="00257C0E">
            <w:pPr>
              <w:spacing w:line="260" w:lineRule="exact"/>
              <w:rPr>
                <w:rFonts w:ascii="ＭＳ Ｐゴシック" w:eastAsia="ＭＳ Ｐゴシック" w:hAnsi="ＭＳ Ｐゴシック"/>
                <w:sz w:val="14"/>
                <w:szCs w:val="14"/>
              </w:rPr>
            </w:pPr>
          </w:p>
        </w:tc>
        <w:tc>
          <w:tcPr>
            <w:tcW w:w="980" w:type="dxa"/>
            <w:shd w:val="clear" w:color="auto" w:fill="F2F2F2" w:themeFill="background1" w:themeFillShade="F2"/>
            <w:vAlign w:val="center"/>
          </w:tcPr>
          <w:p w14:paraId="61532BD3" w14:textId="2D132D42" w:rsidR="00871ABB" w:rsidRPr="00257C0E" w:rsidRDefault="00871ABB"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音楽</w:t>
            </w:r>
          </w:p>
        </w:tc>
        <w:tc>
          <w:tcPr>
            <w:tcW w:w="3413" w:type="dxa"/>
          </w:tcPr>
          <w:p w14:paraId="4994B2FE" w14:textId="47CAD93F" w:rsidR="00871ABB" w:rsidRPr="00257C0E" w:rsidRDefault="000713A1"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ロックコンサート、ポップコンサート等</w:t>
            </w:r>
          </w:p>
        </w:tc>
      </w:tr>
      <w:tr w:rsidR="00871ABB" w:rsidRPr="00826568" w14:paraId="0BA0A58D" w14:textId="68A39143" w:rsidTr="00257C0E">
        <w:tc>
          <w:tcPr>
            <w:tcW w:w="981" w:type="dxa"/>
            <w:shd w:val="clear" w:color="auto" w:fill="F2F2F2" w:themeFill="background1" w:themeFillShade="F2"/>
            <w:vAlign w:val="center"/>
          </w:tcPr>
          <w:p w14:paraId="5DAD950E" w14:textId="77777777" w:rsidR="00871ABB" w:rsidRPr="00257C0E" w:rsidRDefault="00871ABB"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演劇</w:t>
            </w:r>
          </w:p>
        </w:tc>
        <w:tc>
          <w:tcPr>
            <w:tcW w:w="3413" w:type="dxa"/>
            <w:tcBorders>
              <w:right w:val="single" w:sz="4" w:space="0" w:color="auto"/>
            </w:tcBorders>
          </w:tcPr>
          <w:p w14:paraId="1C909330" w14:textId="2F82ED51" w:rsidR="000713A1" w:rsidRPr="00257C0E" w:rsidRDefault="00871ABB"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児童演劇、人形劇、ミュージカル、読み聞かせ、</w:t>
            </w:r>
          </w:p>
          <w:p w14:paraId="673C33EB" w14:textId="1FDEEC8D" w:rsidR="00871ABB" w:rsidRPr="00257C0E" w:rsidRDefault="00871ABB"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手話パフォーマンス等</w:t>
            </w:r>
          </w:p>
        </w:tc>
        <w:tc>
          <w:tcPr>
            <w:tcW w:w="353" w:type="dxa"/>
            <w:tcBorders>
              <w:top w:val="nil"/>
              <w:left w:val="single" w:sz="4" w:space="0" w:color="auto"/>
              <w:bottom w:val="nil"/>
            </w:tcBorders>
          </w:tcPr>
          <w:p w14:paraId="6664EACA" w14:textId="46BAA6CF" w:rsidR="00871ABB" w:rsidRPr="00826568" w:rsidRDefault="00871ABB" w:rsidP="00257C0E">
            <w:pPr>
              <w:spacing w:line="260" w:lineRule="exact"/>
              <w:rPr>
                <w:rFonts w:ascii="ＭＳ Ｐゴシック" w:eastAsia="ＭＳ Ｐゴシック" w:hAnsi="ＭＳ Ｐゴシック"/>
                <w:sz w:val="14"/>
                <w:szCs w:val="14"/>
              </w:rPr>
            </w:pPr>
          </w:p>
        </w:tc>
        <w:tc>
          <w:tcPr>
            <w:tcW w:w="980" w:type="dxa"/>
            <w:shd w:val="clear" w:color="auto" w:fill="F2F2F2" w:themeFill="background1" w:themeFillShade="F2"/>
            <w:vAlign w:val="center"/>
          </w:tcPr>
          <w:p w14:paraId="7D284BA7" w14:textId="651AD3EE" w:rsidR="00871ABB" w:rsidRPr="00257C0E" w:rsidRDefault="00871ABB"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公演</w:t>
            </w:r>
          </w:p>
        </w:tc>
        <w:tc>
          <w:tcPr>
            <w:tcW w:w="3413" w:type="dxa"/>
          </w:tcPr>
          <w:p w14:paraId="6608B31F" w14:textId="3D7D8691" w:rsidR="00871ABB" w:rsidRPr="00257C0E" w:rsidRDefault="000713A1"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キャラクターショー、親子会公演等</w:t>
            </w:r>
          </w:p>
        </w:tc>
      </w:tr>
      <w:tr w:rsidR="00871ABB" w:rsidRPr="00826568" w14:paraId="4ECC28BF" w14:textId="76CC88CC" w:rsidTr="00257C0E">
        <w:tc>
          <w:tcPr>
            <w:tcW w:w="981" w:type="dxa"/>
            <w:shd w:val="clear" w:color="auto" w:fill="F2F2F2" w:themeFill="background1" w:themeFillShade="F2"/>
            <w:vAlign w:val="center"/>
          </w:tcPr>
          <w:p w14:paraId="2CFBCA45" w14:textId="77777777" w:rsidR="00871ABB" w:rsidRPr="00257C0E" w:rsidRDefault="00871ABB"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芸能・演劇</w:t>
            </w:r>
          </w:p>
        </w:tc>
        <w:tc>
          <w:tcPr>
            <w:tcW w:w="3413" w:type="dxa"/>
            <w:tcBorders>
              <w:right w:val="single" w:sz="4" w:space="0" w:color="auto"/>
            </w:tcBorders>
          </w:tcPr>
          <w:p w14:paraId="528B8DCF" w14:textId="30A383BF" w:rsidR="00871ABB" w:rsidRPr="00257C0E" w:rsidRDefault="00871ABB"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講談、落語、漫談、漫才等</w:t>
            </w:r>
          </w:p>
        </w:tc>
        <w:tc>
          <w:tcPr>
            <w:tcW w:w="353" w:type="dxa"/>
            <w:tcBorders>
              <w:top w:val="nil"/>
              <w:left w:val="single" w:sz="4" w:space="0" w:color="auto"/>
              <w:bottom w:val="nil"/>
            </w:tcBorders>
          </w:tcPr>
          <w:p w14:paraId="5D379DAD" w14:textId="77777777" w:rsidR="00871ABB" w:rsidRPr="00826568" w:rsidRDefault="00871ABB" w:rsidP="00257C0E">
            <w:pPr>
              <w:spacing w:line="260" w:lineRule="exact"/>
              <w:rPr>
                <w:rFonts w:ascii="ＭＳ Ｐゴシック" w:eastAsia="ＭＳ Ｐゴシック" w:hAnsi="ＭＳ Ｐゴシック"/>
                <w:sz w:val="14"/>
                <w:szCs w:val="14"/>
              </w:rPr>
            </w:pPr>
          </w:p>
        </w:tc>
        <w:tc>
          <w:tcPr>
            <w:tcW w:w="980" w:type="dxa"/>
            <w:shd w:val="clear" w:color="auto" w:fill="F2F2F2" w:themeFill="background1" w:themeFillShade="F2"/>
            <w:vAlign w:val="center"/>
          </w:tcPr>
          <w:p w14:paraId="166B67C2" w14:textId="4A0845F0" w:rsidR="00871ABB" w:rsidRPr="00257C0E" w:rsidRDefault="00871ABB"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その他</w:t>
            </w:r>
          </w:p>
        </w:tc>
        <w:tc>
          <w:tcPr>
            <w:tcW w:w="3413" w:type="dxa"/>
          </w:tcPr>
          <w:p w14:paraId="7C30EA35" w14:textId="1081D1BD" w:rsidR="00826568" w:rsidRPr="00257C0E" w:rsidRDefault="000713A1"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発声や運動を伴うもの</w:t>
            </w:r>
          </w:p>
          <w:p w14:paraId="1FA8E077" w14:textId="68E1B437" w:rsidR="00871ABB" w:rsidRPr="00257C0E" w:rsidRDefault="000713A1"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（体操教室、ダンスレッスン、合唱練習等）</w:t>
            </w:r>
          </w:p>
        </w:tc>
      </w:tr>
      <w:tr w:rsidR="00951C4E" w:rsidRPr="00826568" w14:paraId="7AA96102" w14:textId="2CB7ED81" w:rsidTr="00257C0E">
        <w:trPr>
          <w:gridAfter w:val="2"/>
          <w:wAfter w:w="4325" w:type="dxa"/>
        </w:trPr>
        <w:tc>
          <w:tcPr>
            <w:tcW w:w="981" w:type="dxa"/>
            <w:shd w:val="clear" w:color="auto" w:fill="F2F2F2" w:themeFill="background1" w:themeFillShade="F2"/>
            <w:vAlign w:val="center"/>
          </w:tcPr>
          <w:p w14:paraId="09440C78" w14:textId="77777777" w:rsidR="00951C4E" w:rsidRPr="00257C0E" w:rsidRDefault="00951C4E"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公演・式典</w:t>
            </w:r>
          </w:p>
        </w:tc>
        <w:tc>
          <w:tcPr>
            <w:tcW w:w="3413" w:type="dxa"/>
            <w:tcBorders>
              <w:right w:val="single" w:sz="4" w:space="0" w:color="auto"/>
            </w:tcBorders>
          </w:tcPr>
          <w:p w14:paraId="129F0C59" w14:textId="7B2090A2" w:rsidR="00951C4E" w:rsidRPr="00257C0E" w:rsidRDefault="00951C4E"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各種講演会、説明会、ワークショップ、各種教室等</w:t>
            </w:r>
          </w:p>
        </w:tc>
        <w:tc>
          <w:tcPr>
            <w:tcW w:w="353" w:type="dxa"/>
            <w:tcBorders>
              <w:top w:val="nil"/>
              <w:left w:val="single" w:sz="4" w:space="0" w:color="auto"/>
              <w:bottom w:val="nil"/>
              <w:right w:val="nil"/>
            </w:tcBorders>
          </w:tcPr>
          <w:p w14:paraId="1EFD448A" w14:textId="13B7A702" w:rsidR="00951C4E" w:rsidRPr="00826568" w:rsidRDefault="00951C4E" w:rsidP="00257C0E">
            <w:pPr>
              <w:spacing w:line="260" w:lineRule="exact"/>
              <w:rPr>
                <w:rFonts w:ascii="ＭＳ Ｐゴシック" w:eastAsia="ＭＳ Ｐゴシック" w:hAnsi="ＭＳ Ｐゴシック"/>
                <w:sz w:val="14"/>
                <w:szCs w:val="14"/>
              </w:rPr>
            </w:pPr>
          </w:p>
        </w:tc>
      </w:tr>
      <w:tr w:rsidR="00951C4E" w:rsidRPr="00826568" w14:paraId="5D94A368" w14:textId="72AD5CFD" w:rsidTr="00257C0E">
        <w:trPr>
          <w:gridAfter w:val="2"/>
          <w:wAfter w:w="4325" w:type="dxa"/>
        </w:trPr>
        <w:tc>
          <w:tcPr>
            <w:tcW w:w="981" w:type="dxa"/>
            <w:shd w:val="clear" w:color="auto" w:fill="F2F2F2" w:themeFill="background1" w:themeFillShade="F2"/>
            <w:vAlign w:val="center"/>
          </w:tcPr>
          <w:p w14:paraId="4EFB9026" w14:textId="77777777" w:rsidR="00951C4E" w:rsidRPr="00257C0E" w:rsidRDefault="00951C4E" w:rsidP="00257C0E">
            <w:pPr>
              <w:spacing w:line="260" w:lineRule="exact"/>
              <w:jc w:val="center"/>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展示会</w:t>
            </w:r>
          </w:p>
        </w:tc>
        <w:tc>
          <w:tcPr>
            <w:tcW w:w="3413" w:type="dxa"/>
            <w:tcBorders>
              <w:right w:val="single" w:sz="4" w:space="0" w:color="auto"/>
            </w:tcBorders>
          </w:tcPr>
          <w:p w14:paraId="23D5D68D" w14:textId="1704A9CE" w:rsidR="00951C4E" w:rsidRPr="00257C0E" w:rsidRDefault="00951C4E" w:rsidP="00257C0E">
            <w:pPr>
              <w:spacing w:line="260" w:lineRule="exact"/>
              <w:rPr>
                <w:rFonts w:ascii="ＭＳ Ｐゴシック" w:eastAsia="ＭＳ Ｐゴシック" w:hAnsi="ＭＳ Ｐゴシック"/>
                <w:sz w:val="15"/>
                <w:szCs w:val="15"/>
              </w:rPr>
            </w:pPr>
            <w:r w:rsidRPr="00257C0E">
              <w:rPr>
                <w:rFonts w:ascii="ＭＳ Ｐゴシック" w:eastAsia="ＭＳ Ｐゴシック" w:hAnsi="ＭＳ Ｐゴシック" w:hint="eastAsia"/>
                <w:sz w:val="15"/>
                <w:szCs w:val="15"/>
              </w:rPr>
              <w:t>各種展示会、商談会等</w:t>
            </w:r>
          </w:p>
        </w:tc>
        <w:tc>
          <w:tcPr>
            <w:tcW w:w="353" w:type="dxa"/>
            <w:tcBorders>
              <w:top w:val="nil"/>
              <w:left w:val="single" w:sz="4" w:space="0" w:color="auto"/>
              <w:bottom w:val="nil"/>
              <w:right w:val="nil"/>
            </w:tcBorders>
          </w:tcPr>
          <w:p w14:paraId="78B87C52" w14:textId="2044890A" w:rsidR="00951C4E" w:rsidRPr="00826568" w:rsidRDefault="00951C4E" w:rsidP="00257C0E">
            <w:pPr>
              <w:spacing w:line="260" w:lineRule="exact"/>
              <w:rPr>
                <w:rFonts w:ascii="ＭＳ Ｐゴシック" w:eastAsia="ＭＳ Ｐゴシック" w:hAnsi="ＭＳ Ｐゴシック"/>
                <w:sz w:val="14"/>
                <w:szCs w:val="14"/>
              </w:rPr>
            </w:pPr>
          </w:p>
        </w:tc>
      </w:tr>
    </w:tbl>
    <w:bookmarkEnd w:id="0"/>
    <w:p w14:paraId="70D585D7" w14:textId="0ACCD08E" w:rsidR="00257C0E" w:rsidRDefault="00B5132B" w:rsidP="00257C0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A8B5186" w14:textId="0FFA14EA" w:rsidR="00257C0E" w:rsidRDefault="00B5132B" w:rsidP="006073A1">
      <w:pPr>
        <w:spacing w:line="200" w:lineRule="exact"/>
        <w:ind w:firstLineChars="250" w:firstLine="425"/>
        <w:rPr>
          <w:rFonts w:ascii="ＭＳ Ｐゴシック" w:eastAsia="ＭＳ Ｐゴシック" w:hAnsi="ＭＳ Ｐゴシック"/>
          <w:sz w:val="17"/>
          <w:szCs w:val="17"/>
        </w:rPr>
      </w:pPr>
      <w:r w:rsidRPr="00257C0E">
        <w:rPr>
          <w:rFonts w:ascii="ＭＳ Ｐゴシック" w:eastAsia="ＭＳ Ｐゴシック" w:hAnsi="ＭＳ Ｐゴシック" w:hint="eastAsia"/>
          <w:sz w:val="17"/>
          <w:szCs w:val="17"/>
        </w:rPr>
        <w:t>※</w:t>
      </w:r>
      <w:r w:rsidR="00257C0E">
        <w:rPr>
          <w:rFonts w:ascii="ＭＳ Ｐゴシック" w:eastAsia="ＭＳ Ｐゴシック" w:hAnsi="ＭＳ Ｐゴシック" w:hint="eastAsia"/>
          <w:sz w:val="17"/>
          <w:szCs w:val="17"/>
        </w:rPr>
        <w:t>上記のイベントは</w:t>
      </w:r>
      <w:r w:rsidRPr="00257C0E">
        <w:rPr>
          <w:rFonts w:ascii="ＭＳ Ｐゴシック" w:eastAsia="ＭＳ Ｐゴシック" w:hAnsi="ＭＳ Ｐゴシック" w:hint="eastAsia"/>
          <w:sz w:val="17"/>
          <w:szCs w:val="17"/>
        </w:rPr>
        <w:t>例示であり、実際の</w:t>
      </w:r>
      <w:r w:rsidR="00257C0E" w:rsidRPr="00257C0E">
        <w:rPr>
          <w:rFonts w:ascii="ＭＳ Ｐゴシック" w:eastAsia="ＭＳ Ｐゴシック" w:hAnsi="ＭＳ Ｐゴシック" w:hint="eastAsia"/>
          <w:sz w:val="17"/>
          <w:szCs w:val="17"/>
        </w:rPr>
        <w:t>ご利用内容</w:t>
      </w:r>
      <w:r w:rsidRPr="00257C0E">
        <w:rPr>
          <w:rFonts w:ascii="ＭＳ Ｐゴシック" w:eastAsia="ＭＳ Ｐゴシック" w:hAnsi="ＭＳ Ｐゴシック" w:hint="eastAsia"/>
          <w:sz w:val="17"/>
          <w:szCs w:val="17"/>
        </w:rPr>
        <w:t>がいずれに該当するかについては、大声での歓声・声援等が想定されるか</w:t>
      </w:r>
    </w:p>
    <w:p w14:paraId="6B9A751D" w14:textId="225D395F" w:rsidR="00871ABB" w:rsidRPr="00257C0E" w:rsidRDefault="00257C0E" w:rsidP="00257C0E">
      <w:pPr>
        <w:spacing w:line="200" w:lineRule="exact"/>
        <w:ind w:firstLineChars="350" w:firstLine="595"/>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否かを</w:t>
      </w:r>
      <w:r w:rsidR="00B5132B" w:rsidRPr="00257C0E">
        <w:rPr>
          <w:rFonts w:ascii="ＭＳ Ｐゴシック" w:eastAsia="ＭＳ Ｐゴシック" w:hAnsi="ＭＳ Ｐゴシック" w:hint="eastAsia"/>
          <w:sz w:val="17"/>
          <w:szCs w:val="17"/>
        </w:rPr>
        <w:t>個別に判断</w:t>
      </w:r>
      <w:r w:rsidRPr="00257C0E">
        <w:rPr>
          <w:rFonts w:ascii="ＭＳ Ｐゴシック" w:eastAsia="ＭＳ Ｐゴシック" w:hAnsi="ＭＳ Ｐゴシック" w:hint="eastAsia"/>
          <w:sz w:val="17"/>
          <w:szCs w:val="17"/>
        </w:rPr>
        <w:t>させていただきます。</w:t>
      </w:r>
    </w:p>
    <w:p w14:paraId="348C7125" w14:textId="2BF6FFFA" w:rsidR="00B70E89" w:rsidRPr="00871ABB" w:rsidRDefault="00B70E89" w:rsidP="00E74114">
      <w:pPr>
        <w:spacing w:line="240" w:lineRule="exact"/>
        <w:rPr>
          <w:rFonts w:ascii="HG丸ｺﾞｼｯｸM-PRO" w:eastAsia="HG丸ｺﾞｼｯｸM-PRO" w:hAnsi="HG丸ｺﾞｼｯｸM-PRO"/>
        </w:rPr>
      </w:pPr>
    </w:p>
    <w:p w14:paraId="0A28D87E" w14:textId="77777777" w:rsidR="00A131CC" w:rsidRDefault="00176C32" w:rsidP="00A131CC">
      <w:pPr>
        <w:spacing w:line="360" w:lineRule="exact"/>
        <w:ind w:firstLineChars="100" w:firstLine="210"/>
        <w:rPr>
          <w:rFonts w:ascii="HG丸ｺﾞｼｯｸM-PRO" w:eastAsia="HG丸ｺﾞｼｯｸM-PRO" w:hAnsi="HG丸ｺﾞｼｯｸM-PRO"/>
          <w:b/>
          <w:bCs/>
          <w:color w:val="FF0000"/>
          <w:sz w:val="24"/>
          <w:szCs w:val="24"/>
          <w:u w:val="wave"/>
        </w:rPr>
      </w:pPr>
      <w:r>
        <w:rPr>
          <w:rFonts w:ascii="HG丸ｺﾞｼｯｸM-PRO" w:eastAsia="HG丸ｺﾞｼｯｸM-PRO" w:hAnsi="HG丸ｺﾞｼｯｸM-PRO" w:hint="eastAsia"/>
        </w:rPr>
        <w:t>当ホールのご利用にあたっては、</w:t>
      </w:r>
      <w:r w:rsidRPr="00F868D8">
        <w:rPr>
          <w:rFonts w:ascii="HG丸ｺﾞｼｯｸM-PRO" w:eastAsia="HG丸ｺﾞｼｯｸM-PRO" w:hAnsi="HG丸ｺﾞｼｯｸM-PRO" w:hint="eastAsia"/>
          <w:b/>
          <w:bCs/>
          <w:color w:val="FF0000"/>
          <w:sz w:val="24"/>
          <w:szCs w:val="24"/>
          <w:u w:val="wave"/>
        </w:rPr>
        <w:t>上記の基準を満たし、記載の</w:t>
      </w:r>
      <w:r w:rsidR="00CC0BFE" w:rsidRPr="00F868D8">
        <w:rPr>
          <w:rFonts w:ascii="HG丸ｺﾞｼｯｸM-PRO" w:eastAsia="HG丸ｺﾞｼｯｸM-PRO" w:hAnsi="HG丸ｺﾞｼｯｸM-PRO" w:hint="eastAsia"/>
          <w:b/>
          <w:bCs/>
          <w:color w:val="FF0000"/>
          <w:sz w:val="24"/>
          <w:szCs w:val="24"/>
          <w:u w:val="wave"/>
        </w:rPr>
        <w:t>内容および各種イベントに</w:t>
      </w:r>
    </w:p>
    <w:p w14:paraId="6D1AF648" w14:textId="5C06200E" w:rsidR="001E3E5F" w:rsidRPr="00A131CC" w:rsidRDefault="00CC0BFE" w:rsidP="00A131CC">
      <w:pPr>
        <w:spacing w:line="360" w:lineRule="exact"/>
        <w:ind w:firstLineChars="100" w:firstLine="241"/>
        <w:rPr>
          <w:rFonts w:ascii="HG丸ｺﾞｼｯｸM-PRO" w:eastAsia="HG丸ｺﾞｼｯｸM-PRO" w:hAnsi="HG丸ｺﾞｼｯｸM-PRO"/>
          <w:b/>
          <w:bCs/>
          <w:color w:val="FF0000"/>
          <w:sz w:val="23"/>
          <w:szCs w:val="23"/>
          <w:u w:val="wave"/>
        </w:rPr>
      </w:pPr>
      <w:r w:rsidRPr="00F868D8">
        <w:rPr>
          <w:rFonts w:ascii="HG丸ｺﾞｼｯｸM-PRO" w:eastAsia="HG丸ｺﾞｼｯｸM-PRO" w:hAnsi="HG丸ｺﾞｼｯｸM-PRO" w:hint="eastAsia"/>
          <w:b/>
          <w:bCs/>
          <w:color w:val="FF0000"/>
          <w:sz w:val="24"/>
          <w:szCs w:val="24"/>
          <w:u w:val="wave"/>
        </w:rPr>
        <w:t>かかる</w:t>
      </w:r>
      <w:r w:rsidRPr="00A131CC">
        <w:rPr>
          <w:rFonts w:ascii="HG丸ｺﾞｼｯｸM-PRO" w:eastAsia="HG丸ｺﾞｼｯｸM-PRO" w:hAnsi="HG丸ｺﾞｼｯｸM-PRO" w:hint="eastAsia"/>
          <w:b/>
          <w:bCs/>
          <w:color w:val="FF0000"/>
          <w:spacing w:val="11"/>
          <w:kern w:val="0"/>
          <w:sz w:val="24"/>
          <w:szCs w:val="24"/>
          <w:u w:val="wave"/>
          <w:fitText w:val="3133" w:id="-1577418752"/>
        </w:rPr>
        <w:t>「鳥取県版ガイドライン</w:t>
      </w:r>
      <w:r w:rsidRPr="00A131CC">
        <w:rPr>
          <w:rFonts w:ascii="HG丸ｺﾞｼｯｸM-PRO" w:eastAsia="HG丸ｺﾞｼｯｸM-PRO" w:hAnsi="HG丸ｺﾞｼｯｸM-PRO" w:hint="eastAsia"/>
          <w:b/>
          <w:bCs/>
          <w:color w:val="FF0000"/>
          <w:kern w:val="0"/>
          <w:sz w:val="24"/>
          <w:szCs w:val="24"/>
          <w:u w:val="wave"/>
          <w:fitText w:val="3133" w:id="-1577418752"/>
        </w:rPr>
        <w:t>」</w:t>
      </w:r>
      <w:r w:rsidR="001B4C92" w:rsidRPr="00F868D8">
        <w:rPr>
          <w:rFonts w:ascii="HG丸ｺﾞｼｯｸM-PRO" w:eastAsia="HG丸ｺﾞｼｯｸM-PRO" w:hAnsi="HG丸ｺﾞｼｯｸM-PRO" w:hint="eastAsia"/>
          <w:b/>
          <w:bCs/>
          <w:color w:val="FF0000"/>
          <w:sz w:val="24"/>
          <w:szCs w:val="24"/>
          <w:u w:val="wave"/>
        </w:rPr>
        <w:t>を遵守</w:t>
      </w:r>
      <w:r w:rsidR="001B4C92" w:rsidRPr="00B70E89">
        <w:rPr>
          <w:rFonts w:ascii="HG丸ｺﾞｼｯｸM-PRO" w:eastAsia="HG丸ｺﾞｼｯｸM-PRO" w:hAnsi="HG丸ｺﾞｼｯｸM-PRO" w:hint="eastAsia"/>
        </w:rPr>
        <w:t>の上</w:t>
      </w:r>
      <w:r w:rsidR="001B4C92">
        <w:rPr>
          <w:rFonts w:ascii="HG丸ｺﾞｼｯｸM-PRO" w:eastAsia="HG丸ｺﾞｼｯｸM-PRO" w:hAnsi="HG丸ｺﾞｼｯｸM-PRO" w:hint="eastAsia"/>
        </w:rPr>
        <w:t>、感染防止対策</w:t>
      </w:r>
      <w:r w:rsidR="00B70E89">
        <w:rPr>
          <w:rFonts w:ascii="HG丸ｺﾞｼｯｸM-PRO" w:eastAsia="HG丸ｺﾞｼｯｸM-PRO" w:hAnsi="HG丸ｺﾞｼｯｸM-PRO" w:hint="eastAsia"/>
        </w:rPr>
        <w:t>の徹底をお願いいたします。</w:t>
      </w:r>
    </w:p>
    <w:p w14:paraId="4922C997" w14:textId="77777777" w:rsidR="006D72C5" w:rsidRDefault="001E3E5F" w:rsidP="00C0334C">
      <w:pPr>
        <w:spacing w:line="280" w:lineRule="exact"/>
        <w:ind w:leftChars="100" w:left="495" w:hangingChars="150" w:hanging="285"/>
        <w:rPr>
          <w:rFonts w:ascii="HG丸ｺﾞｼｯｸM-PRO" w:eastAsia="HG丸ｺﾞｼｯｸM-PRO" w:hAnsi="HG丸ｺﾞｼｯｸM-PRO"/>
          <w:sz w:val="19"/>
          <w:szCs w:val="19"/>
        </w:rPr>
      </w:pPr>
      <w:r w:rsidRPr="001E3E5F">
        <w:rPr>
          <w:rFonts w:ascii="HG丸ｺﾞｼｯｸM-PRO" w:eastAsia="HG丸ｺﾞｼｯｸM-PRO" w:hAnsi="HG丸ｺﾞｼｯｸM-PRO" w:hint="eastAsia"/>
          <w:sz w:val="19"/>
          <w:szCs w:val="19"/>
        </w:rPr>
        <w:t>※</w:t>
      </w:r>
      <w:r w:rsidR="00157C0E">
        <w:rPr>
          <w:rFonts w:ascii="HG丸ｺﾞｼｯｸM-PRO" w:eastAsia="HG丸ｺﾞｼｯｸM-PRO" w:hAnsi="HG丸ｺﾞｼｯｸM-PRO" w:hint="eastAsia"/>
          <w:sz w:val="19"/>
          <w:szCs w:val="19"/>
        </w:rPr>
        <w:t xml:space="preserve"> </w:t>
      </w:r>
      <w:r w:rsidR="006D72C5">
        <w:rPr>
          <w:rFonts w:ascii="HG丸ｺﾞｼｯｸM-PRO" w:eastAsia="HG丸ｺﾞｼｯｸM-PRO" w:hAnsi="HG丸ｺﾞｼｯｸM-PRO" w:hint="eastAsia"/>
          <w:sz w:val="19"/>
          <w:szCs w:val="19"/>
        </w:rPr>
        <w:t>鳥取県で</w:t>
      </w:r>
      <w:r w:rsidRPr="001E3E5F">
        <w:rPr>
          <w:rFonts w:ascii="HG丸ｺﾞｼｯｸM-PRO" w:eastAsia="HG丸ｺﾞｼｯｸM-PRO" w:hAnsi="HG丸ｺﾞｼｯｸM-PRO" w:hint="eastAsia"/>
          <w:sz w:val="19"/>
          <w:szCs w:val="19"/>
        </w:rPr>
        <w:t>一定の要件に該当する</w:t>
      </w:r>
      <w:r w:rsidR="006D72C5">
        <w:rPr>
          <w:rFonts w:ascii="HG丸ｺﾞｼｯｸM-PRO" w:eastAsia="HG丸ｺﾞｼｯｸM-PRO" w:hAnsi="HG丸ｺﾞｼｯｸM-PRO" w:hint="eastAsia"/>
          <w:sz w:val="19"/>
          <w:szCs w:val="19"/>
        </w:rPr>
        <w:t>イベントを開催する</w:t>
      </w:r>
      <w:r w:rsidRPr="001E3E5F">
        <w:rPr>
          <w:rFonts w:ascii="HG丸ｺﾞｼｯｸM-PRO" w:eastAsia="HG丸ｺﾞｼｯｸM-PRO" w:hAnsi="HG丸ｺﾞｼｯｸM-PRO" w:hint="eastAsia"/>
          <w:sz w:val="19"/>
          <w:szCs w:val="19"/>
        </w:rPr>
        <w:t>場合、</w:t>
      </w:r>
      <w:r w:rsidR="00E3756F">
        <w:rPr>
          <w:rFonts w:ascii="HG丸ｺﾞｼｯｸM-PRO" w:eastAsia="HG丸ｺﾞｼｯｸM-PRO" w:hAnsi="HG丸ｺﾞｼｯｸM-PRO" w:hint="eastAsia"/>
          <w:sz w:val="19"/>
          <w:szCs w:val="19"/>
        </w:rPr>
        <w:t>「感染防止安全計画」の提出、または「感染防止</w:t>
      </w:r>
    </w:p>
    <w:p w14:paraId="2CB8C494" w14:textId="569C74FB" w:rsidR="00E3756F" w:rsidRDefault="00E3756F" w:rsidP="006D72C5">
      <w:pPr>
        <w:spacing w:line="280" w:lineRule="exact"/>
        <w:ind w:leftChars="250" w:left="525"/>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チェックリスト」の作成・</w:t>
      </w:r>
      <w:r w:rsidR="00435E94">
        <w:rPr>
          <w:rFonts w:ascii="HG丸ｺﾞｼｯｸM-PRO" w:eastAsia="HG丸ｺﾞｼｯｸM-PRO" w:hAnsi="HG丸ｺﾞｼｯｸM-PRO" w:hint="eastAsia"/>
          <w:sz w:val="19"/>
          <w:szCs w:val="19"/>
        </w:rPr>
        <w:t>公表</w:t>
      </w:r>
      <w:r>
        <w:rPr>
          <w:rFonts w:ascii="HG丸ｺﾞｼｯｸM-PRO" w:eastAsia="HG丸ｺﾞｼｯｸM-PRO" w:hAnsi="HG丸ｺﾞｼｯｸM-PRO" w:hint="eastAsia"/>
          <w:sz w:val="19"/>
          <w:szCs w:val="19"/>
        </w:rPr>
        <w:t>が必要な場合がございます。</w:t>
      </w:r>
    </w:p>
    <w:p w14:paraId="530540E4" w14:textId="77777777" w:rsidR="00E3756F" w:rsidRDefault="00E3756F" w:rsidP="00435E94">
      <w:pPr>
        <w:spacing w:line="280" w:lineRule="exact"/>
        <w:ind w:leftChars="250" w:left="525"/>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詳しくは鳥取県のＷＥＢサイトにてご確認ください。</w:t>
      </w:r>
    </w:p>
    <w:p w14:paraId="7F00A01E" w14:textId="7C5E07B0" w:rsidR="00FF0FF3" w:rsidRPr="007F6A6B" w:rsidRDefault="00E3756F" w:rsidP="00E3756F">
      <w:pPr>
        <w:spacing w:line="280" w:lineRule="exact"/>
        <w:ind w:leftChars="200" w:left="520" w:hangingChars="50" w:hanging="100"/>
        <w:rPr>
          <w:rFonts w:ascii="ＤＦＰ特太ゴシック体" w:eastAsia="ＤＦＰ特太ゴシック体" w:hAnsi="HG丸ｺﾞｼｯｸM-PRO"/>
          <w:sz w:val="20"/>
          <w:szCs w:val="20"/>
        </w:rPr>
      </w:pPr>
      <w:r w:rsidRPr="006D72C5">
        <w:rPr>
          <w:rFonts w:ascii="HG丸ｺﾞｼｯｸM-PRO" w:eastAsia="HG丸ｺﾞｼｯｸM-PRO" w:hAnsi="HG丸ｺﾞｼｯｸM-PRO" w:hint="eastAsia"/>
          <w:b/>
          <w:bCs/>
          <w:sz w:val="20"/>
          <w:szCs w:val="20"/>
        </w:rPr>
        <w:t>《相談・提出先》</w:t>
      </w:r>
      <w:r w:rsidR="007F6A6B">
        <w:rPr>
          <w:rFonts w:ascii="HG丸ｺﾞｼｯｸM-PRO" w:eastAsia="HG丸ｺﾞｼｯｸM-PRO" w:hAnsi="HG丸ｺﾞｼｯｸM-PRO" w:hint="eastAsia"/>
          <w:sz w:val="20"/>
          <w:szCs w:val="20"/>
        </w:rPr>
        <w:t xml:space="preserve">　新型コロナくらしの安心相談・応援窓口</w:t>
      </w:r>
      <w:r w:rsidR="00FF0FF3" w:rsidRPr="007F6A6B">
        <w:rPr>
          <w:rFonts w:ascii="HG丸ｺﾞｼｯｸM-PRO" w:eastAsia="HG丸ｺﾞｼｯｸM-PRO" w:hAnsi="HG丸ｺﾞｼｯｸM-PRO" w:hint="eastAsia"/>
          <w:sz w:val="20"/>
          <w:szCs w:val="20"/>
        </w:rPr>
        <w:t>（電話：0857-26-7</w:t>
      </w:r>
      <w:r w:rsidR="00DA064F">
        <w:rPr>
          <w:rFonts w:ascii="HG丸ｺﾞｼｯｸM-PRO" w:eastAsia="HG丸ｺﾞｼｯｸM-PRO" w:hAnsi="HG丸ｺﾞｼｯｸM-PRO" w:hint="eastAsia"/>
          <w:sz w:val="20"/>
          <w:szCs w:val="20"/>
        </w:rPr>
        <w:t>982</w:t>
      </w:r>
      <w:r w:rsidR="00FF0FF3" w:rsidRPr="007F6A6B">
        <w:rPr>
          <w:rFonts w:ascii="HG丸ｺﾞｼｯｸM-PRO" w:eastAsia="HG丸ｺﾞｼｯｸM-PRO" w:hAnsi="HG丸ｺﾞｼｯｸM-PRO" w:hint="eastAsia"/>
          <w:sz w:val="20"/>
          <w:szCs w:val="20"/>
        </w:rPr>
        <w:t>）</w:t>
      </w:r>
    </w:p>
    <w:p w14:paraId="4DE6F757" w14:textId="0149C31D" w:rsidR="00F733C7" w:rsidRPr="00FF0FF3" w:rsidRDefault="00F733C7" w:rsidP="00E3756F">
      <w:pPr>
        <w:spacing w:line="280" w:lineRule="exact"/>
        <w:rPr>
          <w:rFonts w:ascii="HG丸ｺﾞｼｯｸM-PRO" w:eastAsia="HG丸ｺﾞｼｯｸM-PRO" w:hAnsi="HG丸ｺﾞｼｯｸM-PRO"/>
          <w:sz w:val="19"/>
          <w:szCs w:val="19"/>
        </w:rPr>
      </w:pPr>
    </w:p>
    <w:p w14:paraId="4E31468A" w14:textId="1302FD24" w:rsidR="009B08F2" w:rsidRDefault="009B08F2" w:rsidP="004760D7">
      <w:pPr>
        <w:spacing w:line="36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広域的なこと等により、入退場や区域内の行動管理ができないものは開催を慎重に検討していただ</w:t>
      </w:r>
    </w:p>
    <w:p w14:paraId="65E77758" w14:textId="74B607FF" w:rsidR="00CC0BFE" w:rsidRDefault="009B08F2" w:rsidP="004760D7">
      <w:pPr>
        <w:spacing w:line="36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くようお願いいたします。</w:t>
      </w:r>
    </w:p>
    <w:p w14:paraId="210E9048" w14:textId="065DAB24" w:rsidR="003F5E49" w:rsidRDefault="00CC0BFE" w:rsidP="004760D7">
      <w:pPr>
        <w:spacing w:line="36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感染防止のための必要が生じた場合は、</w:t>
      </w:r>
      <w:r w:rsidRPr="00CC0BFE">
        <w:rPr>
          <w:rFonts w:ascii="HG丸ｺﾞｼｯｸM-PRO" w:eastAsia="HG丸ｺﾞｼｯｸM-PRO" w:hAnsi="HG丸ｺﾞｼｯｸM-PRO" w:hint="eastAsia"/>
        </w:rPr>
        <w:t>ホールスタッフの指示に従っていただきますようお願いい</w:t>
      </w:r>
    </w:p>
    <w:p w14:paraId="7EB53DCD" w14:textId="0A10D0BF" w:rsidR="0086137B" w:rsidRDefault="00CC0BFE" w:rsidP="0086137B">
      <w:pPr>
        <w:spacing w:line="360" w:lineRule="exact"/>
        <w:ind w:leftChars="100" w:left="210"/>
        <w:rPr>
          <w:rFonts w:ascii="HG丸ｺﾞｼｯｸM-PRO" w:eastAsia="HG丸ｺﾞｼｯｸM-PRO" w:hAnsi="HG丸ｺﾞｼｯｸM-PRO"/>
        </w:rPr>
      </w:pPr>
      <w:r w:rsidRPr="00CC0BFE">
        <w:rPr>
          <w:rFonts w:ascii="HG丸ｺﾞｼｯｸM-PRO" w:eastAsia="HG丸ｺﾞｼｯｸM-PRO" w:hAnsi="HG丸ｺﾞｼｯｸM-PRO" w:hint="eastAsia"/>
        </w:rPr>
        <w:t>たします。</w:t>
      </w:r>
    </w:p>
    <w:p w14:paraId="15904F33" w14:textId="01A7B4AF" w:rsidR="00BF1ADA" w:rsidRPr="00F868D8" w:rsidRDefault="00E74114" w:rsidP="004760D7">
      <w:pPr>
        <w:spacing w:line="340" w:lineRule="exact"/>
        <w:rPr>
          <w:rFonts w:ascii="HG丸ｺﾞｼｯｸM-PRO" w:eastAsia="HG丸ｺﾞｼｯｸM-PRO" w:hAnsi="HG丸ｺﾞｼｯｸM-PRO"/>
        </w:rPr>
      </w:pPr>
      <w:bookmarkStart w:id="1" w:name="_Hlk50644309"/>
      <w:r>
        <w:rPr>
          <w:noProof/>
        </w:rPr>
        <mc:AlternateContent>
          <mc:Choice Requires="wps">
            <w:drawing>
              <wp:anchor distT="0" distB="0" distL="114300" distR="114300" simplePos="0" relativeHeight="251864064" behindDoc="0" locked="0" layoutInCell="1" allowOverlap="1" wp14:anchorId="44FDD5F6" wp14:editId="7D36088B">
                <wp:simplePos x="0" y="0"/>
                <wp:positionH relativeFrom="column">
                  <wp:posOffset>57785</wp:posOffset>
                </wp:positionH>
                <wp:positionV relativeFrom="paragraph">
                  <wp:posOffset>85725</wp:posOffset>
                </wp:positionV>
                <wp:extent cx="3686175" cy="1152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3686175" cy="1152525"/>
                        </a:xfrm>
                        <a:prstGeom prst="rect">
                          <a:avLst/>
                        </a:prstGeom>
                        <a:noFill/>
                        <a:ln>
                          <a:noFill/>
                        </a:ln>
                      </wps:spPr>
                      <wps:txbx>
                        <w:txbxContent>
                          <w:p w14:paraId="0356313C" w14:textId="77777777" w:rsidR="004760D7" w:rsidRDefault="004760D7" w:rsidP="004760D7">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今後の県内の感染状況などにより、</w:t>
                            </w:r>
                            <w:r>
                              <w:rPr>
                                <w:rFonts w:ascii="HG丸ｺﾞｼｯｸM-PRO" w:eastAsia="HG丸ｺﾞｼｯｸM-PRO" w:hAnsi="HG丸ｺﾞｼｯｸM-PRO" w:hint="eastAsia"/>
                                <w:szCs w:val="21"/>
                              </w:rPr>
                              <w:t>ご利用にあたっての</w:t>
                            </w:r>
                          </w:p>
                          <w:p w14:paraId="4CAD620B" w14:textId="77777777" w:rsidR="004760D7" w:rsidRDefault="004760D7" w:rsidP="004760D7">
                            <w:pPr>
                              <w:spacing w:line="36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条件</w:t>
                            </w:r>
                            <w:r w:rsidRPr="004760D7">
                              <w:rPr>
                                <w:rFonts w:ascii="HG丸ｺﾞｼｯｸM-PRO" w:eastAsia="HG丸ｺﾞｼｯｸM-PRO" w:hAnsi="HG丸ｺﾞｼｯｸM-PRO" w:hint="eastAsia"/>
                                <w:szCs w:val="21"/>
                              </w:rPr>
                              <w:t>が変更・追加となる場合や、ご利用をお断りする</w:t>
                            </w:r>
                          </w:p>
                          <w:p w14:paraId="4FBB3E57" w14:textId="354900B8" w:rsidR="004760D7" w:rsidRPr="004760D7" w:rsidRDefault="004760D7" w:rsidP="004760D7">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場合もございますので、予めご了承ください。</w:t>
                            </w:r>
                          </w:p>
                          <w:p w14:paraId="69BE58CD" w14:textId="77777777" w:rsidR="004760D7" w:rsidRDefault="004760D7" w:rsidP="004760D7">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ご不便をおかけいたしますが、皆様のご理解とご協力を</w:t>
                            </w:r>
                          </w:p>
                          <w:p w14:paraId="63BC0F30" w14:textId="4224D8D2" w:rsidR="004760D7" w:rsidRDefault="004760D7" w:rsidP="004760D7">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お願い申し上げます。</w:t>
                            </w:r>
                          </w:p>
                          <w:p w14:paraId="1A9EDB4A" w14:textId="77777777" w:rsidR="0086137B" w:rsidRPr="004760D7" w:rsidRDefault="0086137B" w:rsidP="004760D7">
                            <w:pPr>
                              <w:spacing w:line="360" w:lineRule="exact"/>
                              <w:rPr>
                                <w:rFonts w:ascii="HG丸ｺﾞｼｯｸM-PRO" w:eastAsia="HG丸ｺﾞｼｯｸM-PRO" w:hAnsi="HG丸ｺﾞｼｯｸM-PRO"/>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D5F6" id="テキスト ボックス 20" o:spid="_x0000_s1028" type="#_x0000_t202" style="position:absolute;left:0;text-align:left;margin-left:4.55pt;margin-top:6.75pt;width:290.25pt;height:90.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" filled="f" stroked="f">
                <v:textbox inset="5.85pt,.7pt,5.85pt,.7pt">
                  <w:txbxContent>
                    <w:p w14:paraId="0356313C" w14:textId="77777777" w:rsidR="004760D7" w:rsidRDefault="004760D7" w:rsidP="004760D7">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今後の県内の感染状況などにより、</w:t>
                      </w:r>
                      <w:r>
                        <w:rPr>
                          <w:rFonts w:ascii="HG丸ｺﾞｼｯｸM-PRO" w:eastAsia="HG丸ｺﾞｼｯｸM-PRO" w:hAnsi="HG丸ｺﾞｼｯｸM-PRO" w:hint="eastAsia"/>
                          <w:szCs w:val="21"/>
                        </w:rPr>
                        <w:t>ご利用にあたっての</w:t>
                      </w:r>
                    </w:p>
                    <w:p w14:paraId="4CAD620B" w14:textId="77777777" w:rsidR="004760D7" w:rsidRDefault="004760D7" w:rsidP="004760D7">
                      <w:pPr>
                        <w:spacing w:line="36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条件</w:t>
                      </w:r>
                      <w:r w:rsidRPr="004760D7">
                        <w:rPr>
                          <w:rFonts w:ascii="HG丸ｺﾞｼｯｸM-PRO" w:eastAsia="HG丸ｺﾞｼｯｸM-PRO" w:hAnsi="HG丸ｺﾞｼｯｸM-PRO" w:hint="eastAsia"/>
                          <w:szCs w:val="21"/>
                        </w:rPr>
                        <w:t>が変更・追加となる場合や、ご利用をお断りする</w:t>
                      </w:r>
                    </w:p>
                    <w:p w14:paraId="4FBB3E57" w14:textId="354900B8" w:rsidR="004760D7" w:rsidRPr="004760D7" w:rsidRDefault="004760D7" w:rsidP="004760D7">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場合もございますので、予めご了承ください。</w:t>
                      </w:r>
                    </w:p>
                    <w:p w14:paraId="69BE58CD" w14:textId="77777777" w:rsidR="004760D7" w:rsidRDefault="004760D7" w:rsidP="004760D7">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ご不便をおかけいたしますが、皆様のご理解とご協力を</w:t>
                      </w:r>
                    </w:p>
                    <w:p w14:paraId="63BC0F30" w14:textId="4224D8D2" w:rsidR="004760D7" w:rsidRDefault="004760D7" w:rsidP="004760D7">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お願い申し上げます。</w:t>
                      </w:r>
                    </w:p>
                    <w:p w14:paraId="1A9EDB4A" w14:textId="77777777" w:rsidR="0086137B" w:rsidRPr="004760D7" w:rsidRDefault="0086137B" w:rsidP="004760D7">
                      <w:pPr>
                        <w:spacing w:line="360" w:lineRule="exact"/>
                        <w:rPr>
                          <w:rFonts w:ascii="HG丸ｺﾞｼｯｸM-PRO" w:eastAsia="HG丸ｺﾞｼｯｸM-PRO" w:hAnsi="HG丸ｺﾞｼｯｸM-PRO"/>
                          <w:szCs w:val="21"/>
                        </w:rPr>
                      </w:pPr>
                    </w:p>
                  </w:txbxContent>
                </v:textbox>
              </v:shape>
            </w:pict>
          </mc:Fallback>
        </mc:AlternateContent>
      </w:r>
      <w:r>
        <w:rPr>
          <w:rFonts w:ascii="HG丸ｺﾞｼｯｸM-PRO" w:eastAsia="HG丸ｺﾞｼｯｸM-PRO" w:hAnsi="HG丸ｺﾞｼｯｸM-PRO"/>
          <w:noProof/>
          <w:sz w:val="34"/>
          <w:szCs w:val="34"/>
        </w:rPr>
        <w:drawing>
          <wp:anchor distT="0" distB="0" distL="114300" distR="114300" simplePos="0" relativeHeight="251659264" behindDoc="0" locked="0" layoutInCell="1" allowOverlap="1" wp14:anchorId="731D377F" wp14:editId="095E2ECC">
            <wp:simplePos x="0" y="0"/>
            <wp:positionH relativeFrom="column">
              <wp:posOffset>3907155</wp:posOffset>
            </wp:positionH>
            <wp:positionV relativeFrom="paragraph">
              <wp:posOffset>272415</wp:posOffset>
            </wp:positionV>
            <wp:extent cx="2420620" cy="5022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市民交流ホール ロゴ.png"/>
                    <pic:cNvPicPr/>
                  </pic:nvPicPr>
                  <pic:blipFill rotWithShape="1">
                    <a:blip r:embed="rId7">
                      <a:extLst>
                        <a:ext uri="{28A0092B-C50C-407E-A947-70E740481C1C}">
                          <a14:useLocalDpi xmlns:a14="http://schemas.microsoft.com/office/drawing/2010/main" val="0"/>
                        </a:ext>
                      </a:extLst>
                    </a:blip>
                    <a:srcRect b="16162"/>
                    <a:stretch/>
                  </pic:blipFill>
                  <pic:spPr bwMode="auto">
                    <a:xfrm>
                      <a:off x="0" y="0"/>
                      <a:ext cx="2420620" cy="502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56A6">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5E1E2FCC" wp14:editId="4CD458C4">
                <wp:simplePos x="0" y="0"/>
                <wp:positionH relativeFrom="column">
                  <wp:posOffset>3858895</wp:posOffset>
                </wp:positionH>
                <wp:positionV relativeFrom="paragraph">
                  <wp:posOffset>793432</wp:posOffset>
                </wp:positionV>
                <wp:extent cx="2407920" cy="3810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407920" cy="381000"/>
                        </a:xfrm>
                        <a:prstGeom prst="rect">
                          <a:avLst/>
                        </a:prstGeom>
                        <a:noFill/>
                        <a:ln>
                          <a:noFill/>
                        </a:ln>
                      </wps:spPr>
                      <wps:txbx>
                        <w:txbxContent>
                          <w:p w14:paraId="209D8C4D" w14:textId="77777777" w:rsidR="006D12EC" w:rsidRPr="00D84D4D" w:rsidRDefault="006D12EC" w:rsidP="004443F0">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Tel (0857)39-2555　Fax</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 xml:space="preserve"> </w:t>
                            </w: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(0857)39-2550</w:t>
                            </w:r>
                          </w:p>
                          <w:p w14:paraId="571C3552" w14:textId="7903DEF9" w:rsidR="006D12EC" w:rsidRPr="00D84D4D" w:rsidRDefault="006D12EC" w:rsidP="004443F0">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h</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ttps://palettehall.jp</w:t>
                            </w:r>
                            <w:r w:rsidR="00D06A71"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w:t>
                            </w:r>
                          </w:p>
                          <w:p w14:paraId="70367256" w14:textId="77777777" w:rsidR="006D12EC" w:rsidRPr="00D84D4D" w:rsidRDefault="006D12EC" w:rsidP="004443F0">
                            <w:pPr>
                              <w:spacing w:line="280" w:lineRule="exact"/>
                              <w:jc w:val="center"/>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2FCC" id="テキスト ボックス 44" o:spid="_x0000_s1029" type="#_x0000_t202" style="position:absolute;left:0;text-align:left;margin-left:303.85pt;margin-top:62.45pt;width:189.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" filled="f" stroked="f">
                <v:textbox inset="5.85pt,.7pt,5.85pt,.7pt">
                  <w:txbxContent>
                    <w:p w14:paraId="209D8C4D" w14:textId="77777777" w:rsidR="006D12EC" w:rsidRPr="00D84D4D" w:rsidRDefault="006D12EC" w:rsidP="004443F0">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Tel (0857)39-2555　Fax</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 xml:space="preserve"> </w:t>
                      </w: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(0857)39-2550</w:t>
                      </w:r>
                    </w:p>
                    <w:p w14:paraId="571C3552" w14:textId="7903DEF9" w:rsidR="006D12EC" w:rsidRPr="00D84D4D" w:rsidRDefault="006D12EC" w:rsidP="004443F0">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h</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ttps://palettehall.jp</w:t>
                      </w:r>
                      <w:r w:rsidR="00D06A71"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w:t>
                      </w:r>
                    </w:p>
                    <w:p w14:paraId="70367256" w14:textId="77777777" w:rsidR="006D12EC" w:rsidRPr="00D84D4D" w:rsidRDefault="006D12EC" w:rsidP="004443F0">
                      <w:pPr>
                        <w:spacing w:line="280" w:lineRule="exact"/>
                        <w:jc w:val="center"/>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p>
                  </w:txbxContent>
                </v:textbox>
              </v:shape>
            </w:pict>
          </mc:Fallback>
        </mc:AlternateContent>
      </w:r>
      <w:bookmarkEnd w:id="1"/>
    </w:p>
    <w:sectPr w:rsidR="00BF1ADA" w:rsidRPr="00F868D8" w:rsidSect="00714C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C2D2" w14:textId="77777777" w:rsidR="00746775" w:rsidRDefault="00746775" w:rsidP="00137D2C">
      <w:r>
        <w:separator/>
      </w:r>
    </w:p>
  </w:endnote>
  <w:endnote w:type="continuationSeparator" w:id="0">
    <w:p w14:paraId="5C49495C" w14:textId="77777777" w:rsidR="00746775" w:rsidRDefault="00746775" w:rsidP="0013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panose1 w:val="020B0900010101010101"/>
    <w:charset w:val="80"/>
    <w:family w:val="modern"/>
    <w:pitch w:val="variable"/>
    <w:sig w:usb0="00000001" w:usb1="08070000" w:usb2="00000010" w:usb3="00000000" w:csb0="00020000" w:csb1="00000000"/>
  </w:font>
  <w:font w:name="Yu Gothic UI Semibold">
    <w:panose1 w:val="020B07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BF61" w14:textId="77777777" w:rsidR="00746775" w:rsidRDefault="00746775" w:rsidP="00137D2C">
      <w:r>
        <w:separator/>
      </w:r>
    </w:p>
  </w:footnote>
  <w:footnote w:type="continuationSeparator" w:id="0">
    <w:p w14:paraId="3E97CC55" w14:textId="77777777" w:rsidR="00746775" w:rsidRDefault="00746775" w:rsidP="0013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8F"/>
    <w:rsid w:val="00004C86"/>
    <w:rsid w:val="00010DFC"/>
    <w:rsid w:val="000157F3"/>
    <w:rsid w:val="00023E19"/>
    <w:rsid w:val="000258BE"/>
    <w:rsid w:val="00025A4A"/>
    <w:rsid w:val="00033085"/>
    <w:rsid w:val="000345DE"/>
    <w:rsid w:val="00043BD6"/>
    <w:rsid w:val="0005795B"/>
    <w:rsid w:val="000713A1"/>
    <w:rsid w:val="0007216D"/>
    <w:rsid w:val="00081E0C"/>
    <w:rsid w:val="00086E19"/>
    <w:rsid w:val="000955AA"/>
    <w:rsid w:val="000A0895"/>
    <w:rsid w:val="000E4881"/>
    <w:rsid w:val="00105EB1"/>
    <w:rsid w:val="00116CA3"/>
    <w:rsid w:val="001360CF"/>
    <w:rsid w:val="00137D2C"/>
    <w:rsid w:val="0015783F"/>
    <w:rsid w:val="00157C0E"/>
    <w:rsid w:val="00165E93"/>
    <w:rsid w:val="00167585"/>
    <w:rsid w:val="001732D3"/>
    <w:rsid w:val="00176C32"/>
    <w:rsid w:val="001819E7"/>
    <w:rsid w:val="0018467A"/>
    <w:rsid w:val="001846C2"/>
    <w:rsid w:val="001922A9"/>
    <w:rsid w:val="001A3FDB"/>
    <w:rsid w:val="001B3F40"/>
    <w:rsid w:val="001B4C92"/>
    <w:rsid w:val="001B5BBF"/>
    <w:rsid w:val="001B66CA"/>
    <w:rsid w:val="001D2E2D"/>
    <w:rsid w:val="001E1FE8"/>
    <w:rsid w:val="001E3E5F"/>
    <w:rsid w:val="001F2906"/>
    <w:rsid w:val="001F7DAB"/>
    <w:rsid w:val="001F7EA7"/>
    <w:rsid w:val="0021358D"/>
    <w:rsid w:val="0022612A"/>
    <w:rsid w:val="00231BC2"/>
    <w:rsid w:val="00231C62"/>
    <w:rsid w:val="00246949"/>
    <w:rsid w:val="00251165"/>
    <w:rsid w:val="00257C0E"/>
    <w:rsid w:val="002603B5"/>
    <w:rsid w:val="00261D53"/>
    <w:rsid w:val="00261ED8"/>
    <w:rsid w:val="0027285D"/>
    <w:rsid w:val="002809A2"/>
    <w:rsid w:val="00283B3B"/>
    <w:rsid w:val="002958D3"/>
    <w:rsid w:val="002970C3"/>
    <w:rsid w:val="002A3204"/>
    <w:rsid w:val="002B23E7"/>
    <w:rsid w:val="002C3F3E"/>
    <w:rsid w:val="002D5A8F"/>
    <w:rsid w:val="002D7728"/>
    <w:rsid w:val="002E765F"/>
    <w:rsid w:val="002E7772"/>
    <w:rsid w:val="003111A0"/>
    <w:rsid w:val="00317282"/>
    <w:rsid w:val="00324BD0"/>
    <w:rsid w:val="00332B31"/>
    <w:rsid w:val="00375901"/>
    <w:rsid w:val="0038694F"/>
    <w:rsid w:val="00391171"/>
    <w:rsid w:val="00391288"/>
    <w:rsid w:val="003B055D"/>
    <w:rsid w:val="003B4512"/>
    <w:rsid w:val="003B476F"/>
    <w:rsid w:val="003D55CA"/>
    <w:rsid w:val="003D7FA0"/>
    <w:rsid w:val="003E02DD"/>
    <w:rsid w:val="003F5E49"/>
    <w:rsid w:val="00404540"/>
    <w:rsid w:val="00421F30"/>
    <w:rsid w:val="00435B65"/>
    <w:rsid w:val="00435E94"/>
    <w:rsid w:val="00437189"/>
    <w:rsid w:val="004443F0"/>
    <w:rsid w:val="004662E5"/>
    <w:rsid w:val="004667B2"/>
    <w:rsid w:val="004760D7"/>
    <w:rsid w:val="00484056"/>
    <w:rsid w:val="00486943"/>
    <w:rsid w:val="004917AC"/>
    <w:rsid w:val="00496313"/>
    <w:rsid w:val="004B0C6D"/>
    <w:rsid w:val="004B45E0"/>
    <w:rsid w:val="004D41E9"/>
    <w:rsid w:val="004E0994"/>
    <w:rsid w:val="004F19B3"/>
    <w:rsid w:val="004F4543"/>
    <w:rsid w:val="0050114E"/>
    <w:rsid w:val="00503D5B"/>
    <w:rsid w:val="00534A6D"/>
    <w:rsid w:val="0054282E"/>
    <w:rsid w:val="005507C2"/>
    <w:rsid w:val="00561C1F"/>
    <w:rsid w:val="00562201"/>
    <w:rsid w:val="005673AF"/>
    <w:rsid w:val="00571340"/>
    <w:rsid w:val="00574868"/>
    <w:rsid w:val="0058560A"/>
    <w:rsid w:val="005A13D1"/>
    <w:rsid w:val="005B558A"/>
    <w:rsid w:val="005C0013"/>
    <w:rsid w:val="005C5F1C"/>
    <w:rsid w:val="005D6149"/>
    <w:rsid w:val="005E0EAA"/>
    <w:rsid w:val="005E267D"/>
    <w:rsid w:val="005E62F3"/>
    <w:rsid w:val="00602659"/>
    <w:rsid w:val="0060445D"/>
    <w:rsid w:val="006073A1"/>
    <w:rsid w:val="00620075"/>
    <w:rsid w:val="00623987"/>
    <w:rsid w:val="0065051C"/>
    <w:rsid w:val="006533BB"/>
    <w:rsid w:val="00656B60"/>
    <w:rsid w:val="00660B19"/>
    <w:rsid w:val="006628DC"/>
    <w:rsid w:val="006700D9"/>
    <w:rsid w:val="00671E48"/>
    <w:rsid w:val="00680940"/>
    <w:rsid w:val="00681098"/>
    <w:rsid w:val="006B4079"/>
    <w:rsid w:val="006B6090"/>
    <w:rsid w:val="006C6CCE"/>
    <w:rsid w:val="006D12EC"/>
    <w:rsid w:val="006D72C5"/>
    <w:rsid w:val="006E023E"/>
    <w:rsid w:val="006E4DE3"/>
    <w:rsid w:val="006E53F5"/>
    <w:rsid w:val="007065C7"/>
    <w:rsid w:val="007072F4"/>
    <w:rsid w:val="00714C8F"/>
    <w:rsid w:val="00723F5A"/>
    <w:rsid w:val="00726B38"/>
    <w:rsid w:val="007322DE"/>
    <w:rsid w:val="00740421"/>
    <w:rsid w:val="007410EB"/>
    <w:rsid w:val="00746775"/>
    <w:rsid w:val="00756367"/>
    <w:rsid w:val="00757896"/>
    <w:rsid w:val="007628DF"/>
    <w:rsid w:val="00763CB2"/>
    <w:rsid w:val="00771029"/>
    <w:rsid w:val="007A332D"/>
    <w:rsid w:val="007C5C6C"/>
    <w:rsid w:val="007E3BB7"/>
    <w:rsid w:val="007F371E"/>
    <w:rsid w:val="007F6A15"/>
    <w:rsid w:val="007F6A6B"/>
    <w:rsid w:val="00805F2E"/>
    <w:rsid w:val="0082283A"/>
    <w:rsid w:val="00826568"/>
    <w:rsid w:val="008272EF"/>
    <w:rsid w:val="0086137B"/>
    <w:rsid w:val="00871ABB"/>
    <w:rsid w:val="00880E3F"/>
    <w:rsid w:val="00885722"/>
    <w:rsid w:val="00885C68"/>
    <w:rsid w:val="008C3B91"/>
    <w:rsid w:val="008C5B02"/>
    <w:rsid w:val="008D5250"/>
    <w:rsid w:val="008D74B4"/>
    <w:rsid w:val="008E51F2"/>
    <w:rsid w:val="008F3114"/>
    <w:rsid w:val="00905042"/>
    <w:rsid w:val="009227DE"/>
    <w:rsid w:val="009273CA"/>
    <w:rsid w:val="00934319"/>
    <w:rsid w:val="009408B7"/>
    <w:rsid w:val="00941CBB"/>
    <w:rsid w:val="00945064"/>
    <w:rsid w:val="0094630F"/>
    <w:rsid w:val="00951C4E"/>
    <w:rsid w:val="00951C54"/>
    <w:rsid w:val="0097446F"/>
    <w:rsid w:val="00974979"/>
    <w:rsid w:val="0098563C"/>
    <w:rsid w:val="00993B31"/>
    <w:rsid w:val="009A3714"/>
    <w:rsid w:val="009A711C"/>
    <w:rsid w:val="009B08F2"/>
    <w:rsid w:val="009B49B9"/>
    <w:rsid w:val="009D343A"/>
    <w:rsid w:val="009E7842"/>
    <w:rsid w:val="00A12E1F"/>
    <w:rsid w:val="00A131CC"/>
    <w:rsid w:val="00A27495"/>
    <w:rsid w:val="00A34BA7"/>
    <w:rsid w:val="00A51879"/>
    <w:rsid w:val="00A5431A"/>
    <w:rsid w:val="00A65EBA"/>
    <w:rsid w:val="00A66E74"/>
    <w:rsid w:val="00A732D5"/>
    <w:rsid w:val="00A80B90"/>
    <w:rsid w:val="00A841AA"/>
    <w:rsid w:val="00A84A7E"/>
    <w:rsid w:val="00A910DC"/>
    <w:rsid w:val="00A9154C"/>
    <w:rsid w:val="00A93499"/>
    <w:rsid w:val="00AA6EA5"/>
    <w:rsid w:val="00AD3799"/>
    <w:rsid w:val="00AF13C8"/>
    <w:rsid w:val="00AF6B89"/>
    <w:rsid w:val="00B07351"/>
    <w:rsid w:val="00B13861"/>
    <w:rsid w:val="00B159E3"/>
    <w:rsid w:val="00B304B9"/>
    <w:rsid w:val="00B3229C"/>
    <w:rsid w:val="00B41280"/>
    <w:rsid w:val="00B5132B"/>
    <w:rsid w:val="00B5488A"/>
    <w:rsid w:val="00B5633B"/>
    <w:rsid w:val="00B63432"/>
    <w:rsid w:val="00B655E6"/>
    <w:rsid w:val="00B668FF"/>
    <w:rsid w:val="00B70E89"/>
    <w:rsid w:val="00B725DC"/>
    <w:rsid w:val="00B82632"/>
    <w:rsid w:val="00B82EE1"/>
    <w:rsid w:val="00B86809"/>
    <w:rsid w:val="00BA5554"/>
    <w:rsid w:val="00BB7680"/>
    <w:rsid w:val="00BC177E"/>
    <w:rsid w:val="00BC1C44"/>
    <w:rsid w:val="00BD3D3B"/>
    <w:rsid w:val="00BD4560"/>
    <w:rsid w:val="00BE05A8"/>
    <w:rsid w:val="00BE3A01"/>
    <w:rsid w:val="00BF1ADA"/>
    <w:rsid w:val="00BF755F"/>
    <w:rsid w:val="00C0334C"/>
    <w:rsid w:val="00C14582"/>
    <w:rsid w:val="00C202E1"/>
    <w:rsid w:val="00C21E08"/>
    <w:rsid w:val="00C2583F"/>
    <w:rsid w:val="00C30C17"/>
    <w:rsid w:val="00C364F5"/>
    <w:rsid w:val="00C36F1B"/>
    <w:rsid w:val="00C41611"/>
    <w:rsid w:val="00C477B3"/>
    <w:rsid w:val="00C51EB8"/>
    <w:rsid w:val="00C521BD"/>
    <w:rsid w:val="00C62BA2"/>
    <w:rsid w:val="00C7613F"/>
    <w:rsid w:val="00C80A9C"/>
    <w:rsid w:val="00C91BA8"/>
    <w:rsid w:val="00C97AD5"/>
    <w:rsid w:val="00CA2A40"/>
    <w:rsid w:val="00CB31FA"/>
    <w:rsid w:val="00CC0BFE"/>
    <w:rsid w:val="00CD2DAA"/>
    <w:rsid w:val="00CE46F0"/>
    <w:rsid w:val="00CE7388"/>
    <w:rsid w:val="00D0098B"/>
    <w:rsid w:val="00D020F2"/>
    <w:rsid w:val="00D06A71"/>
    <w:rsid w:val="00D12D6D"/>
    <w:rsid w:val="00D26DBA"/>
    <w:rsid w:val="00D319F7"/>
    <w:rsid w:val="00D32B09"/>
    <w:rsid w:val="00D40535"/>
    <w:rsid w:val="00D45DB8"/>
    <w:rsid w:val="00D7064C"/>
    <w:rsid w:val="00D70C51"/>
    <w:rsid w:val="00D84D4D"/>
    <w:rsid w:val="00D918CD"/>
    <w:rsid w:val="00D9265C"/>
    <w:rsid w:val="00D931AB"/>
    <w:rsid w:val="00DA064F"/>
    <w:rsid w:val="00DA0E99"/>
    <w:rsid w:val="00DB0910"/>
    <w:rsid w:val="00DB4CEC"/>
    <w:rsid w:val="00DB719D"/>
    <w:rsid w:val="00DB7326"/>
    <w:rsid w:val="00DC164A"/>
    <w:rsid w:val="00DC1705"/>
    <w:rsid w:val="00DC4EF8"/>
    <w:rsid w:val="00DC661D"/>
    <w:rsid w:val="00DD3699"/>
    <w:rsid w:val="00DD388A"/>
    <w:rsid w:val="00DF69B9"/>
    <w:rsid w:val="00E022A2"/>
    <w:rsid w:val="00E30AE7"/>
    <w:rsid w:val="00E3756F"/>
    <w:rsid w:val="00E40899"/>
    <w:rsid w:val="00E74114"/>
    <w:rsid w:val="00E819D6"/>
    <w:rsid w:val="00E848CD"/>
    <w:rsid w:val="00E90383"/>
    <w:rsid w:val="00E91B03"/>
    <w:rsid w:val="00EA11C4"/>
    <w:rsid w:val="00EA6896"/>
    <w:rsid w:val="00ED1D9D"/>
    <w:rsid w:val="00F01872"/>
    <w:rsid w:val="00F06860"/>
    <w:rsid w:val="00F1359C"/>
    <w:rsid w:val="00F554F3"/>
    <w:rsid w:val="00F624A1"/>
    <w:rsid w:val="00F67435"/>
    <w:rsid w:val="00F733C7"/>
    <w:rsid w:val="00F868D8"/>
    <w:rsid w:val="00F908CD"/>
    <w:rsid w:val="00F93B55"/>
    <w:rsid w:val="00FB1EA8"/>
    <w:rsid w:val="00FB3170"/>
    <w:rsid w:val="00FB3FD2"/>
    <w:rsid w:val="00FB5CB8"/>
    <w:rsid w:val="00FC15DC"/>
    <w:rsid w:val="00FD4554"/>
    <w:rsid w:val="00FD659B"/>
    <w:rsid w:val="00FD6D4D"/>
    <w:rsid w:val="00FE5841"/>
    <w:rsid w:val="00FF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5E0A2"/>
  <w15:chartTrackingRefBased/>
  <w15:docId w15:val="{CDAA64B3-824D-42CC-BEA1-2875D9A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C8F"/>
    <w:pPr>
      <w:widowControl w:val="0"/>
      <w:jc w:val="both"/>
    </w:pPr>
  </w:style>
  <w:style w:type="paragraph" w:styleId="5">
    <w:name w:val="heading 5"/>
    <w:basedOn w:val="a"/>
    <w:next w:val="a"/>
    <w:link w:val="50"/>
    <w:uiPriority w:val="9"/>
    <w:semiHidden/>
    <w:unhideWhenUsed/>
    <w:qFormat/>
    <w:rsid w:val="00F733C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D2C"/>
    <w:pPr>
      <w:tabs>
        <w:tab w:val="center" w:pos="4252"/>
        <w:tab w:val="right" w:pos="8504"/>
      </w:tabs>
      <w:snapToGrid w:val="0"/>
    </w:pPr>
  </w:style>
  <w:style w:type="character" w:customStyle="1" w:styleId="a4">
    <w:name w:val="ヘッダー (文字)"/>
    <w:basedOn w:val="a0"/>
    <w:link w:val="a3"/>
    <w:uiPriority w:val="99"/>
    <w:rsid w:val="00137D2C"/>
  </w:style>
  <w:style w:type="paragraph" w:styleId="a5">
    <w:name w:val="footer"/>
    <w:basedOn w:val="a"/>
    <w:link w:val="a6"/>
    <w:uiPriority w:val="99"/>
    <w:unhideWhenUsed/>
    <w:rsid w:val="00137D2C"/>
    <w:pPr>
      <w:tabs>
        <w:tab w:val="center" w:pos="4252"/>
        <w:tab w:val="right" w:pos="8504"/>
      </w:tabs>
      <w:snapToGrid w:val="0"/>
    </w:pPr>
  </w:style>
  <w:style w:type="character" w:customStyle="1" w:styleId="a6">
    <w:name w:val="フッター (文字)"/>
    <w:basedOn w:val="a0"/>
    <w:link w:val="a5"/>
    <w:uiPriority w:val="99"/>
    <w:rsid w:val="00137D2C"/>
  </w:style>
  <w:style w:type="table" w:styleId="a7">
    <w:name w:val="Table Grid"/>
    <w:basedOn w:val="a1"/>
    <w:uiPriority w:val="39"/>
    <w:rsid w:val="004D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23987"/>
    <w:rPr>
      <w:color w:val="0563C1" w:themeColor="hyperlink"/>
      <w:u w:val="single"/>
    </w:rPr>
  </w:style>
  <w:style w:type="character" w:styleId="a9">
    <w:name w:val="Unresolved Mention"/>
    <w:basedOn w:val="a0"/>
    <w:uiPriority w:val="99"/>
    <w:semiHidden/>
    <w:unhideWhenUsed/>
    <w:rsid w:val="00623987"/>
    <w:rPr>
      <w:color w:val="605E5C"/>
      <w:shd w:val="clear" w:color="auto" w:fill="E1DFDD"/>
    </w:rPr>
  </w:style>
  <w:style w:type="character" w:styleId="aa">
    <w:name w:val="FollowedHyperlink"/>
    <w:basedOn w:val="a0"/>
    <w:uiPriority w:val="99"/>
    <w:semiHidden/>
    <w:unhideWhenUsed/>
    <w:rsid w:val="00623987"/>
    <w:rPr>
      <w:color w:val="954F72" w:themeColor="followedHyperlink"/>
      <w:u w:val="single"/>
    </w:rPr>
  </w:style>
  <w:style w:type="character" w:customStyle="1" w:styleId="50">
    <w:name w:val="見出し 5 (文字)"/>
    <w:basedOn w:val="a0"/>
    <w:link w:val="5"/>
    <w:uiPriority w:val="9"/>
    <w:semiHidden/>
    <w:rsid w:val="00F733C7"/>
    <w:rPr>
      <w:rFonts w:asciiTheme="majorHAnsi" w:eastAsiaTheme="majorEastAsia" w:hAnsiTheme="majorHAnsi" w:cstheme="majorBidi"/>
    </w:rPr>
  </w:style>
  <w:style w:type="paragraph" w:styleId="ab">
    <w:name w:val="List Paragraph"/>
    <w:basedOn w:val="a"/>
    <w:uiPriority w:val="34"/>
    <w:qFormat/>
    <w:rsid w:val="00DC1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9249">
      <w:bodyDiv w:val="1"/>
      <w:marLeft w:val="0"/>
      <w:marRight w:val="0"/>
      <w:marTop w:val="0"/>
      <w:marBottom w:val="0"/>
      <w:divBdr>
        <w:top w:val="none" w:sz="0" w:space="0" w:color="auto"/>
        <w:left w:val="none" w:sz="0" w:space="0" w:color="auto"/>
        <w:bottom w:val="none" w:sz="0" w:space="0" w:color="auto"/>
        <w:right w:val="none" w:sz="0" w:space="0" w:color="auto"/>
      </w:divBdr>
    </w:div>
    <w:div w:id="6839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3004-333D-45B8-9465-5FCBD3D8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105</cp:revision>
  <cp:lastPrinted>2022-05-15T05:41:00Z</cp:lastPrinted>
  <dcterms:created xsi:type="dcterms:W3CDTF">2020-05-24T02:50:00Z</dcterms:created>
  <dcterms:modified xsi:type="dcterms:W3CDTF">2022-05-24T05:46:00Z</dcterms:modified>
</cp:coreProperties>
</file>